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95" w:rsidRDefault="00334395" w:rsidP="00334395">
      <w:pPr>
        <w:jc w:val="right"/>
        <w:rPr>
          <w:rFonts w:eastAsia="Calibri"/>
          <w:i/>
          <w:color w:val="336600"/>
          <w:lang w:eastAsia="en-US"/>
        </w:rPr>
      </w:pPr>
      <w:r>
        <w:rPr>
          <w:rFonts w:eastAsia="Calibri"/>
          <w:i/>
          <w:color w:val="336600"/>
          <w:lang w:eastAsia="en-US"/>
        </w:rPr>
        <w:t xml:space="preserve">Приложение </w:t>
      </w:r>
      <w:r w:rsidR="00007C2E">
        <w:rPr>
          <w:rFonts w:eastAsia="Calibri"/>
          <w:i/>
          <w:color w:val="336600"/>
          <w:lang w:eastAsia="en-US"/>
        </w:rPr>
        <w:t>8</w:t>
      </w:r>
      <w:bookmarkStart w:id="0" w:name="_GoBack"/>
      <w:bookmarkEnd w:id="0"/>
    </w:p>
    <w:p w:rsidR="00334395" w:rsidRPr="00334395" w:rsidRDefault="00334395" w:rsidP="00334395">
      <w:pPr>
        <w:jc w:val="center"/>
        <w:rPr>
          <w:rFonts w:eastAsia="Calibri"/>
          <w:b/>
          <w:color w:val="336600"/>
          <w:lang w:eastAsia="en-US"/>
        </w:rPr>
      </w:pPr>
      <w:r>
        <w:rPr>
          <w:rFonts w:eastAsia="Calibri"/>
          <w:b/>
          <w:color w:val="336600"/>
          <w:lang w:eastAsia="en-US"/>
        </w:rPr>
        <w:t>Работа методических объединений</w:t>
      </w:r>
    </w:p>
    <w:p w:rsidR="00334395" w:rsidRPr="00334395" w:rsidRDefault="00334395" w:rsidP="00334395">
      <w:pPr>
        <w:ind w:firstLine="708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Следует отметить, что  общеобразовательные организации осознают, что сегодня приходится иметь дело с серьезной модернизацией задач, содержания, методов, всей системы методической работы и поэтому создают необходимые условия для их решения.</w:t>
      </w:r>
    </w:p>
    <w:p w:rsidR="00334395" w:rsidRPr="00334395" w:rsidRDefault="00334395" w:rsidP="00334395">
      <w:pPr>
        <w:ind w:firstLine="708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Основными направлениями методич</w:t>
      </w:r>
      <w:r>
        <w:rPr>
          <w:rFonts w:eastAsia="Calibri"/>
          <w:lang w:eastAsia="en-US"/>
        </w:rPr>
        <w:t xml:space="preserve">еской работы в школах являются: </w:t>
      </w:r>
      <w:r w:rsidRPr="00334395">
        <w:rPr>
          <w:rFonts w:eastAsia="Calibri"/>
          <w:lang w:eastAsia="en-US"/>
        </w:rPr>
        <w:t>организация и координация всей методической работы с учителями школы и обеспечение своевременного повышения квалификации педагогических кадров.</w:t>
      </w:r>
    </w:p>
    <w:p w:rsidR="00334395" w:rsidRPr="00334395" w:rsidRDefault="00334395" w:rsidP="00334395">
      <w:pPr>
        <w:ind w:firstLine="708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Методическая деятельность ОУ определяется анализом работы педагогических коллективов  за прошлый учебный год, задачами и планом работы на предстоящий год. 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Администрацией и педагогическими коллективами разработаны годовые  планы методической работы, включающие в себя: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- количественный и качественный состав педагогических кадров ОУ на текущий учебный год с указанием даты рождения, года и наименования окончания учебного заведения,  образования, стажа, квалификационной категории и сроков  прохождения курсовой подготовки; 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- единую методическую  тему, цели и задачи методической работы на новый учебный год;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- график предметных недель;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- информацию о темах самообразования учителей.</w:t>
      </w:r>
    </w:p>
    <w:p w:rsidR="00334395" w:rsidRPr="00334395" w:rsidRDefault="00334395" w:rsidP="00334395">
      <w:pPr>
        <w:ind w:firstLine="708"/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lang w:eastAsia="en-US"/>
        </w:rPr>
        <w:t>В целях эффективной организации методической работой администрацией школ осуществляется управление этим процессом:</w:t>
      </w:r>
      <w:r w:rsidRPr="00334395">
        <w:rPr>
          <w:rFonts w:eastAsia="Calibri"/>
          <w:bCs/>
          <w:lang w:eastAsia="en-US"/>
        </w:rPr>
        <w:t xml:space="preserve"> разрабатываются и утверждаются планы посещения администрацией ОО уроков педагогов, утверждены планы графиков открытых уроков.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ab/>
      </w:r>
      <w:r w:rsidRPr="00334395">
        <w:rPr>
          <w:rFonts w:eastAsia="Calibri"/>
          <w:bCs/>
          <w:lang w:eastAsia="en-US"/>
        </w:rPr>
        <w:t>Вместе с тем, в ОУ имеется ряд схожих замечаний в организации методической</w:t>
      </w:r>
      <w:r>
        <w:rPr>
          <w:rFonts w:eastAsia="Calibri"/>
          <w:bCs/>
          <w:lang w:eastAsia="en-US"/>
        </w:rPr>
        <w:t xml:space="preserve"> </w:t>
      </w:r>
      <w:r w:rsidRPr="00334395">
        <w:rPr>
          <w:rFonts w:eastAsia="Calibri"/>
          <w:bCs/>
          <w:lang w:eastAsia="en-US"/>
        </w:rPr>
        <w:t xml:space="preserve">работы. Это </w:t>
      </w:r>
      <w:r w:rsidRPr="00334395">
        <w:rPr>
          <w:rFonts w:eastAsia="Calibri"/>
          <w:lang w:eastAsia="en-US"/>
        </w:rPr>
        <w:t>низкая организация администрацией  ОУ посещений и взаимопосещений уроков, отсутствие конкретных решений, сроков исполнений и назначений ответственных лиц за выполнением решения по результатам заседания педагогических советов, ШМО, совещаний при директоре и завуче. По-прежнему самой распространенной формой проведения педсовета является традиционная. Школами не используются современные подходы к организации и проведению педсоветов, такие как работа творческой группы по подготовке к педсовету; анкетирование обучающихся и учителей; деятельность рабочих групп в рамках педсовета для решения поставленных задач и обоснования совместно принятых решений. Также во всех образовательных организациях слабо организована работа по построению самообразовательной работы среди педагогических работников.</w:t>
      </w:r>
    </w:p>
    <w:p w:rsidR="00334395" w:rsidRPr="00334395" w:rsidRDefault="00334395" w:rsidP="00334395">
      <w:pPr>
        <w:jc w:val="both"/>
        <w:rPr>
          <w:rFonts w:eastAsia="Calibri"/>
          <w:u w:val="single"/>
          <w:lang w:eastAsia="en-US"/>
        </w:rPr>
      </w:pPr>
      <w:r w:rsidRPr="00334395">
        <w:rPr>
          <w:rFonts w:eastAsia="Calibri"/>
          <w:u w:val="single"/>
          <w:lang w:eastAsia="en-US"/>
        </w:rPr>
        <w:t>Проблемы в организации и проведении методической работы на школьном  уровне:</w:t>
      </w:r>
    </w:p>
    <w:p w:rsidR="00334395" w:rsidRPr="00334395" w:rsidRDefault="00334395" w:rsidP="00334395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Затруднения в анализе мероприятий внеурочной и внеучебной деятельности.</w:t>
      </w:r>
    </w:p>
    <w:p w:rsidR="00334395" w:rsidRPr="00334395" w:rsidRDefault="00334395" w:rsidP="00334395">
      <w:pPr>
        <w:numPr>
          <w:ilvl w:val="0"/>
          <w:numId w:val="2"/>
        </w:numPr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lang w:eastAsia="en-US"/>
        </w:rPr>
        <w:t>Нет системы в работе учителя с планируемыми результатами.</w:t>
      </w:r>
    </w:p>
    <w:p w:rsidR="00334395" w:rsidRPr="00334395" w:rsidRDefault="00334395" w:rsidP="00334395">
      <w:pPr>
        <w:numPr>
          <w:ilvl w:val="0"/>
          <w:numId w:val="2"/>
        </w:numPr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bCs/>
          <w:lang w:eastAsia="en-US"/>
        </w:rPr>
        <w:t>Педагоги не работают с результатами независимых оценочных процедур.</w:t>
      </w:r>
    </w:p>
    <w:p w:rsidR="00334395" w:rsidRPr="00334395" w:rsidRDefault="00334395" w:rsidP="00334395">
      <w:pPr>
        <w:numPr>
          <w:ilvl w:val="0"/>
          <w:numId w:val="2"/>
        </w:numPr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bCs/>
          <w:lang w:eastAsia="en-US"/>
        </w:rPr>
        <w:t xml:space="preserve"> Педагоги не умеют описывать и презентовать управленческие и педагогические практики</w:t>
      </w:r>
    </w:p>
    <w:p w:rsidR="00334395" w:rsidRPr="00334395" w:rsidRDefault="00334395" w:rsidP="00334395">
      <w:pPr>
        <w:numPr>
          <w:ilvl w:val="0"/>
          <w:numId w:val="2"/>
        </w:numPr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lang w:eastAsia="en-US"/>
        </w:rPr>
        <w:t>Низкая мотивация участия педагогов в методических мероприятиях.</w:t>
      </w:r>
    </w:p>
    <w:p w:rsidR="00334395" w:rsidRPr="00334395" w:rsidRDefault="00334395" w:rsidP="00334395">
      <w:pPr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bCs/>
          <w:lang w:eastAsia="en-US"/>
        </w:rPr>
        <w:t>В конце мая состоялся «круглый стол» для зам</w:t>
      </w:r>
      <w:r>
        <w:rPr>
          <w:rFonts w:eastAsia="Calibri"/>
          <w:bCs/>
          <w:lang w:eastAsia="en-US"/>
        </w:rPr>
        <w:t>естителей</w:t>
      </w:r>
      <w:r w:rsidRPr="00334395">
        <w:rPr>
          <w:rFonts w:eastAsia="Calibri"/>
          <w:bCs/>
          <w:lang w:eastAsia="en-US"/>
        </w:rPr>
        <w:t xml:space="preserve"> по УВР, на котором через организацию совместной деятельности участников четко определены  задачи на 2019 -2020 уч</w:t>
      </w:r>
      <w:r>
        <w:rPr>
          <w:rFonts w:eastAsia="Calibri"/>
          <w:bCs/>
          <w:lang w:eastAsia="en-US"/>
        </w:rPr>
        <w:t>ебный</w:t>
      </w:r>
      <w:r w:rsidRPr="00334395">
        <w:rPr>
          <w:rFonts w:eastAsia="Calibri"/>
          <w:bCs/>
          <w:lang w:eastAsia="en-US"/>
        </w:rPr>
        <w:t xml:space="preserve"> год:</w:t>
      </w:r>
    </w:p>
    <w:p w:rsidR="00334395" w:rsidRPr="00334395" w:rsidRDefault="00334395" w:rsidP="00334395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Включать в методическую работу активные формы при планировании мероприятий на 2019 – 2020 уч. год.</w:t>
      </w:r>
    </w:p>
    <w:p w:rsidR="00334395" w:rsidRPr="00334395" w:rsidRDefault="00334395" w:rsidP="00334395">
      <w:pPr>
        <w:numPr>
          <w:ilvl w:val="0"/>
          <w:numId w:val="3"/>
        </w:numPr>
        <w:jc w:val="both"/>
        <w:rPr>
          <w:rFonts w:eastAsia="Calibri"/>
          <w:bCs/>
          <w:lang w:eastAsia="en-US"/>
        </w:rPr>
      </w:pPr>
      <w:r w:rsidRPr="00334395">
        <w:rPr>
          <w:rFonts w:eastAsia="Calibri"/>
          <w:lang w:eastAsia="en-US"/>
        </w:rPr>
        <w:t>Утвердить единую форму анализа мероприятий внеурочной и внеучебной деятельности и применять ее при анализе мероприятий.</w:t>
      </w:r>
    </w:p>
    <w:p w:rsidR="00334395" w:rsidRPr="00334395" w:rsidRDefault="00334395" w:rsidP="00334395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На практике отработать умение формулировать  и прописывать планируемые результаты, используя таксономию Блума как методику успешности обучения.</w:t>
      </w:r>
    </w:p>
    <w:p w:rsidR="00334395" w:rsidRPr="00334395" w:rsidRDefault="00334395" w:rsidP="00334395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Через индивидуальные беседы проверить умения учителя прописывать планируемые результаты;</w:t>
      </w:r>
    </w:p>
    <w:p w:rsidR="00334395" w:rsidRPr="00334395" w:rsidRDefault="00334395" w:rsidP="00334395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lastRenderedPageBreak/>
        <w:t xml:space="preserve"> Систематическая проверка написания технологических карт урока (только тех учителей, которые находятся по контролем).</w:t>
      </w:r>
    </w:p>
    <w:p w:rsidR="00334395" w:rsidRPr="00334395" w:rsidRDefault="00334395" w:rsidP="00334395">
      <w:pPr>
        <w:numPr>
          <w:ilvl w:val="0"/>
          <w:numId w:val="3"/>
        </w:numPr>
        <w:contextualSpacing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Провести семинар на базе Управления образования для педагогов  и управленцев, которые будут представлять свои практики на муниципальный фестиваль и краевой форум в 2020 году.</w:t>
      </w:r>
    </w:p>
    <w:p w:rsidR="00334395" w:rsidRPr="00334395" w:rsidRDefault="00334395" w:rsidP="00334395">
      <w:pPr>
        <w:ind w:firstLine="708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Повышение квалификации педагогов было бы не полным без  участия учителей в районных методических мероприятиях. Эти мероприятия выполняют роль интенсифицированного повышения квалификации группы учителей по актуальной для коллектива методической проблеме.</w:t>
      </w:r>
    </w:p>
    <w:p w:rsidR="00334395" w:rsidRPr="00334395" w:rsidRDefault="00334395" w:rsidP="00334395">
      <w:pPr>
        <w:ind w:firstLine="708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В 2018-2019 году РМК было запланировано проведение 17 семинаров, мас</w:t>
      </w:r>
      <w:r>
        <w:rPr>
          <w:rFonts w:eastAsia="Calibri"/>
          <w:lang w:eastAsia="en-US"/>
        </w:rPr>
        <w:t>тер – классов, круглых – столов</w:t>
      </w:r>
      <w:r w:rsidRPr="00334395">
        <w:rPr>
          <w:rFonts w:eastAsia="Calibri"/>
          <w:lang w:eastAsia="en-US"/>
        </w:rPr>
        <w:t xml:space="preserve">: 5 семинара для руководящих работников, 1 для заведующих и воспитателей дошкольных организаций, 11 для учителей-предметников. Мероприятия проводились в два этапа: пленарная и практическая части. На повестку дня пленарной части  выносились  наиболее актуальные вопросы и проблемы в управлении образовательным процессом и преподавании различных предметов.  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 В рамках работы РМО учителями-предметниками было показаны мастер – классы:</w:t>
      </w:r>
    </w:p>
    <w:p w:rsidR="00334395" w:rsidRPr="00334395" w:rsidRDefault="00334395" w:rsidP="00334395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«Игровая образовательная сессия как средство формирования  читательской грамотности младших школьников» - Тимохина Г.Д. МКОУ Вагинская СОШ;</w:t>
      </w:r>
    </w:p>
    <w:p w:rsidR="00334395" w:rsidRPr="00334395" w:rsidRDefault="00334395" w:rsidP="00334395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«Новые образовательные результаты как основание перемен в </w:t>
      </w:r>
      <w:r>
        <w:rPr>
          <w:rFonts w:eastAsia="Calibri"/>
          <w:lang w:eastAsia="en-US"/>
        </w:rPr>
        <w:t>о</w:t>
      </w:r>
      <w:r w:rsidRPr="00334395">
        <w:rPr>
          <w:rFonts w:eastAsia="Calibri"/>
          <w:lang w:eastAsia="en-US"/>
        </w:rPr>
        <w:t>рганизации обучения» - Сушкевич Н.А. МКОУ Владимировская СОШ;</w:t>
      </w:r>
    </w:p>
    <w:p w:rsidR="00334395" w:rsidRPr="00334395" w:rsidRDefault="00334395" w:rsidP="00334395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«Решение ситуационных задач как способа формирования естественно </w:t>
      </w:r>
      <w:proofErr w:type="gramStart"/>
      <w:r w:rsidRPr="00334395">
        <w:rPr>
          <w:rFonts w:eastAsia="Calibri"/>
          <w:lang w:eastAsia="en-US"/>
        </w:rPr>
        <w:t>–н</w:t>
      </w:r>
      <w:proofErr w:type="gramEnd"/>
      <w:r w:rsidRPr="00334395">
        <w:rPr>
          <w:rFonts w:eastAsia="Calibri"/>
          <w:lang w:eastAsia="en-US"/>
        </w:rPr>
        <w:t>аучной грамотности» - Игнатюк А.В. МКОУ Вагинская СОШ;</w:t>
      </w:r>
    </w:p>
    <w:p w:rsidR="00334395" w:rsidRPr="00334395" w:rsidRDefault="00334395" w:rsidP="00334395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«Развитие устной и письменной речи обучающихся на уроках географии» - Спирина В.Т. МКОУ Владимировская СОШ.</w:t>
      </w:r>
    </w:p>
    <w:p w:rsidR="00334395" w:rsidRPr="00334395" w:rsidRDefault="00334395" w:rsidP="00334395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Pr="00334395">
        <w:rPr>
          <w:rFonts w:eastAsia="Calibri"/>
          <w:lang w:eastAsia="en-US"/>
        </w:rPr>
        <w:t>Внедрение робототехники в предмет «Технология».– Чижов А.О.</w:t>
      </w:r>
      <w:r>
        <w:rPr>
          <w:rFonts w:eastAsia="Calibri"/>
          <w:lang w:eastAsia="en-US"/>
        </w:rPr>
        <w:t xml:space="preserve"> </w:t>
      </w:r>
      <w:r w:rsidRPr="00334395">
        <w:rPr>
          <w:rFonts w:eastAsia="Calibri"/>
          <w:lang w:eastAsia="en-US"/>
        </w:rPr>
        <w:t xml:space="preserve">МБОУ </w:t>
      </w:r>
      <w:proofErr w:type="gramStart"/>
      <w:r w:rsidRPr="00334395">
        <w:rPr>
          <w:rFonts w:eastAsia="Calibri"/>
          <w:lang w:eastAsia="en-US"/>
        </w:rPr>
        <w:t>Юрьевская</w:t>
      </w:r>
      <w:proofErr w:type="gramEnd"/>
      <w:r w:rsidRPr="00334395">
        <w:rPr>
          <w:rFonts w:eastAsia="Calibri"/>
          <w:lang w:eastAsia="en-US"/>
        </w:rPr>
        <w:t xml:space="preserve"> СОШ. </w:t>
      </w:r>
    </w:p>
    <w:p w:rsidR="00334395" w:rsidRPr="00334395" w:rsidRDefault="00334395" w:rsidP="00334395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«Игровые технологии на уроках иностранного языка как средство для стимулирования мотивации и интереса детей при изучении иностранных языков» Бельтепетерова М.А. МБОУ </w:t>
      </w:r>
      <w:proofErr w:type="gramStart"/>
      <w:r w:rsidRPr="00334395">
        <w:rPr>
          <w:rFonts w:eastAsia="Calibri"/>
          <w:lang w:eastAsia="en-US"/>
        </w:rPr>
        <w:t>Юрьевская</w:t>
      </w:r>
      <w:proofErr w:type="gramEnd"/>
      <w:r w:rsidRPr="00334395">
        <w:rPr>
          <w:rFonts w:eastAsia="Calibri"/>
          <w:lang w:eastAsia="en-US"/>
        </w:rPr>
        <w:t xml:space="preserve"> СОШ.</w:t>
      </w:r>
    </w:p>
    <w:p w:rsidR="00334395" w:rsidRPr="00334395" w:rsidRDefault="00334395" w:rsidP="00334395">
      <w:pPr>
        <w:ind w:left="360"/>
        <w:jc w:val="both"/>
        <w:rPr>
          <w:rFonts w:eastAsia="Calibri"/>
          <w:lang w:eastAsia="en-US"/>
        </w:rPr>
      </w:pPr>
    </w:p>
    <w:p w:rsidR="00334395" w:rsidRPr="00FF7745" w:rsidRDefault="00334395" w:rsidP="00334395">
      <w:pPr>
        <w:ind w:left="720"/>
        <w:jc w:val="both"/>
        <w:rPr>
          <w:rFonts w:eastAsia="Calibri"/>
          <w:lang w:eastAsia="en-US"/>
        </w:rPr>
      </w:pPr>
      <w:r w:rsidRPr="00FF7745">
        <w:rPr>
          <w:rFonts w:eastAsia="Calibri"/>
          <w:lang w:eastAsia="en-US"/>
        </w:rPr>
        <w:t>Круглые столы были проведены по теме:</w:t>
      </w:r>
    </w:p>
    <w:p w:rsidR="00334395" w:rsidRPr="00334395" w:rsidRDefault="00334395" w:rsidP="00334395">
      <w:pPr>
        <w:numPr>
          <w:ilvl w:val="0"/>
          <w:numId w:val="5"/>
        </w:numPr>
        <w:jc w:val="both"/>
      </w:pPr>
      <w:r w:rsidRPr="00334395">
        <w:t>«Изучение современной литературы в школе» из опыта работы учителя  Ливенкова С.И. МБОУ Боготольская СОШ.</w:t>
      </w:r>
    </w:p>
    <w:p w:rsidR="00334395" w:rsidRPr="00334395" w:rsidRDefault="00334395" w:rsidP="00334395">
      <w:pPr>
        <w:numPr>
          <w:ilvl w:val="0"/>
          <w:numId w:val="5"/>
        </w:numPr>
        <w:jc w:val="both"/>
      </w:pPr>
      <w:r w:rsidRPr="00334395">
        <w:t>«Эффективные методы и приемы работы с текстом при формировании коммуникативных УУД». Из опыта работы Тимохиной Т.В. МКОУ Вагинская СОШ.</w:t>
      </w:r>
    </w:p>
    <w:p w:rsidR="00334395" w:rsidRPr="00334395" w:rsidRDefault="00334395" w:rsidP="00334395">
      <w:pPr>
        <w:numPr>
          <w:ilvl w:val="0"/>
          <w:numId w:val="5"/>
        </w:numPr>
        <w:jc w:val="both"/>
      </w:pPr>
      <w:r w:rsidRPr="00334395">
        <w:t>«Тренинг по финансовой математике в старшей школе. «Учимся решать задание 17 ЕГЭ  по математике профильного уровня». Ковалевич А.В. МБОУ Юрьевская СОШ.</w:t>
      </w:r>
    </w:p>
    <w:p w:rsidR="00334395" w:rsidRPr="00334395" w:rsidRDefault="00334395" w:rsidP="00334395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«Формирование исследовательской деятельности на уроках физики и во внеурочной деятельности» Климов А.С. МКОУ Александровская СОШ,</w:t>
      </w:r>
    </w:p>
    <w:p w:rsidR="00334395" w:rsidRPr="00334395" w:rsidRDefault="00334395" w:rsidP="00FF7745">
      <w:pPr>
        <w:ind w:left="709" w:hanging="349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5.</w:t>
      </w:r>
      <w:r w:rsidR="00FF7745">
        <w:rPr>
          <w:rFonts w:eastAsia="Calibri"/>
          <w:lang w:eastAsia="en-US"/>
        </w:rPr>
        <w:t xml:space="preserve"> </w:t>
      </w:r>
      <w:r w:rsidRPr="00334395">
        <w:rPr>
          <w:rFonts w:eastAsia="Calibri"/>
          <w:lang w:eastAsia="en-US"/>
        </w:rPr>
        <w:t>«Эффектность и эффективность урока» Сурженко И.П. МБОУ Большекосульская СОШ.</w:t>
      </w:r>
    </w:p>
    <w:p w:rsidR="00334395" w:rsidRPr="00334395" w:rsidRDefault="00334395" w:rsidP="00FF7745">
      <w:pPr>
        <w:ind w:left="567" w:hanging="207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6. «Техники внутриклассного оценивания в деятельности учителя предметника» Лунев В.С. – МБОУ Боготольская СОШ. </w:t>
      </w:r>
    </w:p>
    <w:p w:rsidR="00334395" w:rsidRPr="00FF7745" w:rsidRDefault="00334395" w:rsidP="00FF7745">
      <w:pPr>
        <w:ind w:firstLine="567"/>
        <w:jc w:val="both"/>
        <w:rPr>
          <w:rFonts w:eastAsia="Calibri"/>
          <w:lang w:eastAsia="en-US"/>
        </w:rPr>
      </w:pPr>
      <w:r w:rsidRPr="00FF7745">
        <w:rPr>
          <w:rFonts w:eastAsia="Calibri"/>
          <w:lang w:eastAsia="en-US"/>
        </w:rPr>
        <w:t>Деятельность районных методических объединений учителей предметников занимает в структуре модели «сетевой организации методической службы» одно из приоритетных мест, поскольку РМО отводится особая роль  в решении задач по методическому сопровождению учителей в рамках отдельных предметов и формировании целевых ориентиров развития инновационной деятельность в системе образования Боготольского  района.</w:t>
      </w:r>
    </w:p>
    <w:p w:rsidR="00334395" w:rsidRPr="00334395" w:rsidRDefault="00334395" w:rsidP="00FF7745">
      <w:pPr>
        <w:ind w:firstLine="567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В 2018-2019 учебном году в структуре районной методической службу работало 14 методических объединения учителей предметников, узких специалистов, воспитателей дошкольных образовательных учреждений. </w:t>
      </w:r>
    </w:p>
    <w:p w:rsidR="00334395" w:rsidRPr="00334395" w:rsidRDefault="00334395" w:rsidP="00FF7745">
      <w:pPr>
        <w:ind w:firstLine="567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lastRenderedPageBreak/>
        <w:t>На основании плана работы РМО в течение учебного года осуществляют свою деятельность через разные формы межпозиционного взаимодействия в рамках школьных и районных мероприятиях: открытые уроки, профессиональные конкурсы, обучающие семинары.</w:t>
      </w:r>
    </w:p>
    <w:p w:rsidR="00334395" w:rsidRPr="00334395" w:rsidRDefault="00334395" w:rsidP="00334395">
      <w:pPr>
        <w:ind w:firstLine="360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Результатами деятельности РМО в этом учебном году стали:</w:t>
      </w:r>
    </w:p>
    <w:p w:rsidR="00334395" w:rsidRPr="00334395" w:rsidRDefault="00334395" w:rsidP="00334395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Тиражирование педагогического опыта среди учителей предметников.</w:t>
      </w:r>
    </w:p>
    <w:p w:rsidR="00334395" w:rsidRPr="00334395" w:rsidRDefault="00334395" w:rsidP="00334395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Участие в краевых фестивалях, конкурсах. Представление опыта педагогов края в предметном сообществе.</w:t>
      </w:r>
    </w:p>
    <w:p w:rsidR="00334395" w:rsidRPr="00334395" w:rsidRDefault="00334395" w:rsidP="00334395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Проведение интенсивных школ по подготовке к итоговой государственной аттестации для старшеклассников.</w:t>
      </w:r>
    </w:p>
    <w:p w:rsidR="00334395" w:rsidRPr="00334395" w:rsidRDefault="00334395" w:rsidP="00FF7745">
      <w:pPr>
        <w:numPr>
          <w:ilvl w:val="0"/>
          <w:numId w:val="6"/>
        </w:numPr>
        <w:ind w:left="360" w:firstLine="66"/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Работа с одаренными детьми (конференции, фестивали, конкурсы, предметные олимпиады).      </w:t>
      </w:r>
    </w:p>
    <w:p w:rsidR="00334395" w:rsidRPr="00334395" w:rsidRDefault="00334395" w:rsidP="00334395">
      <w:pPr>
        <w:ind w:firstLine="360"/>
        <w:jc w:val="both"/>
        <w:rPr>
          <w:rFonts w:eastAsia="Calibri"/>
          <w:lang w:eastAsia="en-US"/>
        </w:rPr>
      </w:pPr>
    </w:p>
    <w:p w:rsidR="00334395" w:rsidRPr="00334395" w:rsidRDefault="00334395" w:rsidP="003B2FAA">
      <w:pPr>
        <w:ind w:firstLine="426"/>
        <w:jc w:val="both"/>
        <w:rPr>
          <w:rFonts w:eastAsia="Calibri"/>
          <w:lang w:eastAsia="en-US"/>
        </w:rPr>
      </w:pPr>
      <w:r w:rsidRPr="002C1975">
        <w:rPr>
          <w:rFonts w:eastAsia="Calibri"/>
          <w:b/>
          <w:i/>
          <w:color w:val="336600"/>
          <w:lang w:eastAsia="en-US"/>
        </w:rPr>
        <w:t>Большая работа была проведена и еще предстоит сделать руководителям РМО учителей предметников истории, обществознания, географии.</w:t>
      </w:r>
      <w:r w:rsidRPr="006E5B94">
        <w:rPr>
          <w:rFonts w:eastAsia="Calibri"/>
          <w:b/>
          <w:color w:val="336600"/>
          <w:lang w:eastAsia="en-US"/>
        </w:rPr>
        <w:t xml:space="preserve"> </w:t>
      </w:r>
      <w:r w:rsidRPr="00334395">
        <w:rPr>
          <w:rFonts w:eastAsia="Calibri"/>
          <w:lang w:eastAsia="en-US"/>
        </w:rPr>
        <w:t xml:space="preserve">C целью решения задач национального проекта «Образование» и обеспечения единых подходов в реализации предметных концепций по истории России (Историко-культурный стандарт), географии. Творческая группа педагогов разработали проект «дорожной карты» по реализации предметных концепций в ОУ Боготольского района. </w:t>
      </w:r>
    </w:p>
    <w:p w:rsidR="00334395" w:rsidRPr="00334395" w:rsidRDefault="00334395" w:rsidP="003B2FAA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Задачи РМО на 2019 -2019 уч.год:</w:t>
      </w:r>
    </w:p>
    <w:p w:rsidR="00334395" w:rsidRPr="00334395" w:rsidRDefault="003B2FAA" w:rsidP="003B2F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-п</w:t>
      </w:r>
      <w:r w:rsidR="00334395" w:rsidRPr="00334395">
        <w:rPr>
          <w:rFonts w:eastAsia="Calibri"/>
          <w:lang w:eastAsia="en-US"/>
        </w:rPr>
        <w:t>роанализировать правовые, организационные механизмы реализации внедрения предметных Концепций преподавания;</w:t>
      </w:r>
    </w:p>
    <w:p w:rsidR="00334395" w:rsidRPr="00334395" w:rsidRDefault="003B2FAA" w:rsidP="003B2F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-п</w:t>
      </w:r>
      <w:r w:rsidR="00334395" w:rsidRPr="00334395">
        <w:rPr>
          <w:rFonts w:eastAsia="Calibri"/>
          <w:lang w:eastAsia="en-US"/>
        </w:rPr>
        <w:t>ознакомит</w:t>
      </w:r>
      <w:r>
        <w:rPr>
          <w:rFonts w:eastAsia="Calibri"/>
          <w:lang w:eastAsia="en-US"/>
        </w:rPr>
        <w:t>ь</w:t>
      </w:r>
      <w:r w:rsidR="00334395" w:rsidRPr="00334395">
        <w:rPr>
          <w:rFonts w:eastAsia="Calibri"/>
          <w:lang w:eastAsia="en-US"/>
        </w:rPr>
        <w:t>ся с инструментами измерения новых образовательных результатов;</w:t>
      </w:r>
    </w:p>
    <w:p w:rsidR="00334395" w:rsidRPr="00334395" w:rsidRDefault="003B2FAA" w:rsidP="003B2F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-о</w:t>
      </w:r>
      <w:r w:rsidR="00334395" w:rsidRPr="00334395">
        <w:rPr>
          <w:rFonts w:eastAsia="Calibri"/>
          <w:lang w:eastAsia="en-US"/>
        </w:rPr>
        <w:t>владеть инструментами формирования новых образовательных результатов (</w:t>
      </w:r>
      <w:r>
        <w:rPr>
          <w:rFonts w:eastAsia="Calibri"/>
          <w:lang w:eastAsia="en-US"/>
        </w:rPr>
        <w:t>компетентностно-</w:t>
      </w:r>
      <w:r w:rsidR="00334395" w:rsidRPr="00334395">
        <w:rPr>
          <w:rFonts w:eastAsia="Calibri"/>
          <w:lang w:eastAsia="en-US"/>
        </w:rPr>
        <w:t>ориентированные задания на развитие функциональной грамотности);</w:t>
      </w:r>
    </w:p>
    <w:p w:rsidR="00334395" w:rsidRPr="00334395" w:rsidRDefault="003B2FAA" w:rsidP="003B2F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-о</w:t>
      </w:r>
      <w:r w:rsidR="00334395" w:rsidRPr="00334395">
        <w:rPr>
          <w:rFonts w:eastAsia="Calibri"/>
          <w:lang w:eastAsia="en-US"/>
        </w:rPr>
        <w:t>владеть всем необходимым комплексом подходов и приемов</w:t>
      </w:r>
    </w:p>
    <w:p w:rsidR="00334395" w:rsidRPr="00334395" w:rsidRDefault="00334395" w:rsidP="003B2FAA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для разработки проектов муниципальных дорожных карт по реализации предметных концепций.</w:t>
      </w:r>
    </w:p>
    <w:p w:rsidR="00334395" w:rsidRPr="00334395" w:rsidRDefault="003B2FAA" w:rsidP="003B2F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-у</w:t>
      </w:r>
      <w:r w:rsidR="00334395" w:rsidRPr="00334395">
        <w:rPr>
          <w:rFonts w:eastAsia="Calibri"/>
          <w:lang w:eastAsia="en-US"/>
        </w:rPr>
        <w:t>тве</w:t>
      </w:r>
      <w:r>
        <w:rPr>
          <w:rFonts w:eastAsia="Calibri"/>
          <w:lang w:eastAsia="en-US"/>
        </w:rPr>
        <w:t>р</w:t>
      </w:r>
      <w:r w:rsidR="00334395" w:rsidRPr="00334395">
        <w:rPr>
          <w:rFonts w:eastAsia="Calibri"/>
          <w:lang w:eastAsia="en-US"/>
        </w:rPr>
        <w:t>дить и корректировать единую Муниципальную дорожную  карту  на  РМО учителей истории и обществознания, географии.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</w:p>
    <w:p w:rsidR="002C1975" w:rsidRDefault="00334395" w:rsidP="006E5B94">
      <w:pPr>
        <w:ind w:firstLine="708"/>
        <w:jc w:val="both"/>
        <w:rPr>
          <w:rFonts w:eastAsia="Calibri"/>
          <w:b/>
          <w:i/>
          <w:color w:val="336600"/>
          <w:lang w:eastAsia="en-US"/>
        </w:rPr>
      </w:pPr>
      <w:r w:rsidRPr="002C1975">
        <w:rPr>
          <w:rFonts w:eastAsia="Calibri"/>
          <w:b/>
          <w:i/>
          <w:color w:val="336600"/>
          <w:lang w:eastAsia="en-US"/>
        </w:rPr>
        <w:t xml:space="preserve">Районное методическое объединение учителей технологии больше внимание уделяли практической направленности предмета. </w:t>
      </w:r>
    </w:p>
    <w:p w:rsidR="00334395" w:rsidRPr="002C1975" w:rsidRDefault="00334395" w:rsidP="006E5B94">
      <w:pPr>
        <w:ind w:firstLine="708"/>
        <w:jc w:val="both"/>
        <w:rPr>
          <w:rFonts w:eastAsia="Calibri"/>
          <w:lang w:eastAsia="en-US"/>
        </w:rPr>
      </w:pPr>
      <w:r w:rsidRPr="002C1975">
        <w:rPr>
          <w:rFonts w:eastAsia="Calibri"/>
          <w:lang w:eastAsia="en-US"/>
        </w:rPr>
        <w:t xml:space="preserve">Педагогами были проведены мастер </w:t>
      </w:r>
      <w:proofErr w:type="gramStart"/>
      <w:r w:rsidRPr="002C1975">
        <w:rPr>
          <w:rFonts w:eastAsia="Calibri"/>
          <w:lang w:eastAsia="en-US"/>
        </w:rPr>
        <w:t>–к</w:t>
      </w:r>
      <w:proofErr w:type="gramEnd"/>
      <w:r w:rsidRPr="002C1975">
        <w:rPr>
          <w:rFonts w:eastAsia="Calibri"/>
          <w:lang w:eastAsia="en-US"/>
        </w:rPr>
        <w:t>лассы:</w:t>
      </w:r>
    </w:p>
    <w:p w:rsidR="00334395" w:rsidRPr="00334395" w:rsidRDefault="00334395" w:rsidP="00334395">
      <w:pPr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334395">
        <w:rPr>
          <w:rFonts w:eastAsia="Calibri"/>
          <w:lang w:eastAsia="en-US"/>
        </w:rPr>
        <w:t>1. Однодв</w:t>
      </w:r>
      <w:r w:rsidR="006E5B94">
        <w:rPr>
          <w:rFonts w:eastAsia="Calibri"/>
          <w:lang w:eastAsia="en-US"/>
        </w:rPr>
        <w:t>о</w:t>
      </w:r>
      <w:r w:rsidRPr="00334395">
        <w:rPr>
          <w:rFonts w:eastAsia="Calibri"/>
          <w:lang w:eastAsia="en-US"/>
        </w:rPr>
        <w:t>рцева Д.М. Большекосульской  СОШ   «Искусство темари».</w:t>
      </w:r>
      <w:r w:rsidRPr="00334395">
        <w:rPr>
          <w:rFonts w:eastAsia="Calibri"/>
          <w:color w:val="000000"/>
          <w:shd w:val="clear" w:color="auto" w:fill="FFFFFF"/>
          <w:lang w:eastAsia="en-US"/>
        </w:rPr>
        <w:t xml:space="preserve">  Педагог рассказала об искусстве темари – японское искусство вышивки шаров.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color w:val="000000"/>
          <w:shd w:val="clear" w:color="auto" w:fill="FFFFFF"/>
          <w:lang w:eastAsia="en-US"/>
        </w:rPr>
        <w:t>2.</w:t>
      </w:r>
      <w:r w:rsidRPr="00334395">
        <w:rPr>
          <w:rFonts w:eastAsia="Calibri"/>
          <w:lang w:eastAsia="en-US"/>
        </w:rPr>
        <w:t xml:space="preserve">Камендо Е.Ю. учитель технологии, Владимировской СОШ - мастер-класс «Кафы». </w:t>
      </w:r>
    </w:p>
    <w:p w:rsidR="00334395" w:rsidRPr="00334395" w:rsidRDefault="00334395" w:rsidP="00334395">
      <w:pPr>
        <w:shd w:val="clear" w:color="auto" w:fill="FFFFFF"/>
        <w:spacing w:after="421"/>
        <w:jc w:val="both"/>
        <w:rPr>
          <w:color w:val="000000"/>
        </w:rPr>
      </w:pPr>
      <w:r w:rsidRPr="00334395">
        <w:t>3.Учитель технологии Чижов  А.О.  провел  мастер – класса:    «Внедрение робототехники в предмет технология». Учитель объяснил, что р</w:t>
      </w:r>
      <w:r w:rsidRPr="00334395">
        <w:rPr>
          <w:bCs/>
          <w:color w:val="000000"/>
        </w:rPr>
        <w:t>обототехника</w:t>
      </w:r>
      <w:r w:rsidRPr="00334395">
        <w:rPr>
          <w:color w:val="000000"/>
        </w:rPr>
        <w:t xml:space="preserve"> универсальный инструмент для образования, вписывается и в дополнительное образование, и во внеурочную деятельность, и в преподавание предметов школьной программы, причем в четком соответствии с требованиями ФГОС. Подходит для всех возрастов - от дошкольников до старшеклассников.</w:t>
      </w:r>
    </w:p>
    <w:p w:rsidR="00334395" w:rsidRPr="00334395" w:rsidRDefault="00334395" w:rsidP="006E5B94">
      <w:pPr>
        <w:ind w:firstLine="708"/>
        <w:jc w:val="both"/>
        <w:rPr>
          <w:rFonts w:eastAsia="Calibri"/>
          <w:b/>
          <w:lang w:eastAsia="en-US"/>
        </w:rPr>
      </w:pPr>
      <w:r w:rsidRPr="002C1975">
        <w:rPr>
          <w:rFonts w:eastAsia="Calibri"/>
          <w:b/>
          <w:i/>
          <w:color w:val="336600"/>
          <w:lang w:eastAsia="en-US"/>
        </w:rPr>
        <w:t>Учителя физической культуры в 2018 -2019 уч. году работали над методической темой  «Физическая культура – основа здорового образа жизни».</w:t>
      </w:r>
      <w:r w:rsidRPr="006E5B94">
        <w:rPr>
          <w:rFonts w:eastAsia="Calibri"/>
          <w:b/>
          <w:color w:val="336600"/>
          <w:lang w:eastAsia="en-US"/>
        </w:rPr>
        <w:t xml:space="preserve"> </w:t>
      </w:r>
      <w:r w:rsidRPr="00334395">
        <w:rPr>
          <w:rFonts w:eastAsia="Calibri"/>
          <w:b/>
          <w:lang w:eastAsia="en-US"/>
        </w:rPr>
        <w:t xml:space="preserve"> </w:t>
      </w:r>
      <w:r w:rsidRPr="006E5B94">
        <w:rPr>
          <w:rFonts w:eastAsia="Calibri"/>
          <w:lang w:eastAsia="en-US"/>
        </w:rPr>
        <w:t>Цель:</w:t>
      </w:r>
      <w:r w:rsidRPr="00334395">
        <w:rPr>
          <w:rFonts w:eastAsia="Calibri"/>
          <w:b/>
          <w:lang w:eastAsia="en-US"/>
        </w:rPr>
        <w:t xml:space="preserve">  </w:t>
      </w:r>
      <w:r w:rsidR="006E5B94">
        <w:rPr>
          <w:rFonts w:eastAsia="Calibri"/>
          <w:lang w:eastAsia="en-US"/>
        </w:rPr>
        <w:t>у</w:t>
      </w:r>
      <w:r w:rsidRPr="00334395">
        <w:rPr>
          <w:rFonts w:eastAsia="Calibri"/>
          <w:lang w:eastAsia="en-US"/>
        </w:rPr>
        <w:t>крепление здоровья путём вовлечения в регулярные занятия физической культурой и спортом. Задачи, которые были поставлены перед учителями физической культуры на 2018 – 2019 уч.год:</w:t>
      </w:r>
      <w:r w:rsidRPr="00334395">
        <w:rPr>
          <w:rFonts w:eastAsia="Calibri"/>
          <w:b/>
          <w:lang w:eastAsia="en-US"/>
        </w:rPr>
        <w:t xml:space="preserve">  </w:t>
      </w:r>
    </w:p>
    <w:p w:rsidR="00334395" w:rsidRPr="00334395" w:rsidRDefault="006E5B94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-с</w:t>
      </w:r>
      <w:r w:rsidR="00334395" w:rsidRPr="00334395">
        <w:rPr>
          <w:rFonts w:eastAsia="Calibri"/>
          <w:lang w:eastAsia="en-US"/>
        </w:rPr>
        <w:t>оздание условий для обучающихся при подготовке к сдаче Всероссийского комплекса ГТО</w:t>
      </w:r>
      <w:r>
        <w:rPr>
          <w:rFonts w:eastAsia="Calibri"/>
          <w:lang w:eastAsia="en-US"/>
        </w:rPr>
        <w:t>;</w:t>
      </w:r>
    </w:p>
    <w:p w:rsidR="006E5B94" w:rsidRDefault="006E5B94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-</w:t>
      </w:r>
      <w:r w:rsidR="00334395" w:rsidRPr="00334395">
        <w:rPr>
          <w:rFonts w:eastAsia="Calibri"/>
          <w:lang w:eastAsia="en-US"/>
        </w:rPr>
        <w:t xml:space="preserve">освоение и внедрение федерального образовательного стандарта; </w:t>
      </w:r>
    </w:p>
    <w:p w:rsidR="00872D58" w:rsidRDefault="006E5B94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 xml:space="preserve">формирование у школьников устойчивого интереса к самостоятельным занятиям физической культуры и спорта; </w:t>
      </w:r>
    </w:p>
    <w:p w:rsidR="00334395" w:rsidRPr="00334395" w:rsidRDefault="00872D58" w:rsidP="00334395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lastRenderedPageBreak/>
        <w:t>-</w:t>
      </w:r>
      <w:r w:rsidR="00334395" w:rsidRPr="00334395">
        <w:rPr>
          <w:rFonts w:eastAsia="Calibri"/>
          <w:lang w:eastAsia="en-US"/>
        </w:rPr>
        <w:t xml:space="preserve">выявление, обобщение и распространение </w:t>
      </w:r>
      <w:r w:rsidR="00334395" w:rsidRPr="00334395">
        <w:rPr>
          <w:rFonts w:eastAsia="Calibri"/>
          <w:color w:val="000000"/>
          <w:lang w:eastAsia="en-US"/>
        </w:rPr>
        <w:t xml:space="preserve">передовой педагогический опыт по проведению уроков физической культуры и физкультурно-массовых мероприятий во внеурочное время; </w:t>
      </w:r>
    </w:p>
    <w:p w:rsidR="00334395" w:rsidRPr="00334395" w:rsidRDefault="00872D58" w:rsidP="00334395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</w:t>
      </w:r>
      <w:r w:rsidR="00334395" w:rsidRPr="00334395">
        <w:rPr>
          <w:rFonts w:eastAsia="Calibri"/>
          <w:color w:val="000000"/>
          <w:lang w:eastAsia="en-US"/>
        </w:rPr>
        <w:t>освоение  новых технологий и методов деятельности учителей физкультуры в образовательной практике;</w:t>
      </w:r>
    </w:p>
    <w:p w:rsidR="00334395" w:rsidRPr="00334395" w:rsidRDefault="00872D58" w:rsidP="00334395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-</w:t>
      </w:r>
      <w:r w:rsidR="00334395" w:rsidRPr="00334395">
        <w:rPr>
          <w:rFonts w:eastAsia="Calibri"/>
          <w:color w:val="000000"/>
          <w:lang w:eastAsia="en-US"/>
        </w:rPr>
        <w:t>оказание консультационной поддержки молодым педагогам;</w:t>
      </w:r>
    </w:p>
    <w:p w:rsidR="00334395" w:rsidRPr="00334395" w:rsidRDefault="00872D58" w:rsidP="00334395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-</w:t>
      </w:r>
      <w:r w:rsidR="00334395" w:rsidRPr="00334395">
        <w:rPr>
          <w:rFonts w:eastAsia="Calibri"/>
          <w:color w:val="000000"/>
          <w:lang w:eastAsia="en-US"/>
        </w:rPr>
        <w:t>внедрение в практику учителей современных образовательных технологий и ИКТ.</w:t>
      </w:r>
    </w:p>
    <w:p w:rsidR="00872D58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color w:val="000000"/>
          <w:lang w:eastAsia="en-US"/>
        </w:rPr>
        <w:t xml:space="preserve"> </w:t>
      </w:r>
      <w:r w:rsidR="00872D58">
        <w:rPr>
          <w:rFonts w:eastAsia="Calibri"/>
          <w:color w:val="000000"/>
          <w:lang w:eastAsia="en-US"/>
        </w:rPr>
        <w:tab/>
      </w:r>
      <w:r w:rsidRPr="00334395">
        <w:rPr>
          <w:rFonts w:eastAsia="Calibri"/>
          <w:color w:val="000000"/>
          <w:lang w:eastAsia="en-US"/>
        </w:rPr>
        <w:t>В течение года учителями были проведены</w:t>
      </w:r>
      <w:r w:rsidRPr="00334395">
        <w:rPr>
          <w:rFonts w:eastAsia="Calibri"/>
          <w:b/>
          <w:lang w:eastAsia="en-US"/>
        </w:rPr>
        <w:t xml:space="preserve"> </w:t>
      </w:r>
      <w:r w:rsidRPr="00334395">
        <w:rPr>
          <w:rFonts w:eastAsia="Calibri"/>
          <w:lang w:eastAsia="en-US"/>
        </w:rPr>
        <w:t xml:space="preserve"> заседания, посвященные вопросам методики обучения и воспитания; </w:t>
      </w:r>
    </w:p>
    <w:p w:rsidR="00872D58" w:rsidRDefault="00872D58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 xml:space="preserve">круглые столы, семинары по учебно–методическим проблемам, семинары-практикумы;  </w:t>
      </w:r>
    </w:p>
    <w:p w:rsidR="00872D58" w:rsidRDefault="00872D58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 xml:space="preserve">творческие отчеты учителей;  -  открытые уроки и внеклассные мероприятия по предмету; </w:t>
      </w:r>
    </w:p>
    <w:p w:rsidR="00334395" w:rsidRPr="00334395" w:rsidRDefault="00872D58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>лекции, доклады, сообщения и дискуссии по методикам обучени</w:t>
      </w:r>
      <w:r>
        <w:rPr>
          <w:rFonts w:eastAsia="Calibri"/>
          <w:lang w:eastAsia="en-US"/>
        </w:rPr>
        <w:t>я п</w:t>
      </w:r>
      <w:r w:rsidR="00334395" w:rsidRPr="00334395">
        <w:rPr>
          <w:rFonts w:eastAsia="Calibri"/>
          <w:lang w:eastAsia="en-US"/>
        </w:rPr>
        <w:t>о темам: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1. «Применение в учебном процессе различных форм и методов обучения; проблемы качества учебного процесса». Живоглядов Ю.В.МКОУ Булатовская СОШ, Михайлов А.В.МКОУ Вагинская СОШ.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2 «.Формирования культуры здорового и безопасного образа жизни в соответствии с требованиями нового образовательного стандарта» Живоглядов Ю.В.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3.» Реализация концепции преподавания учебного предмета «Физическая культура» в условиях реализации национального проекта «Образование». Разработка дорожной карты по реализации концепции преподавания учебного предмета «Физическая культура» в Боготольском районе» Сушкевич С.В.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</w:p>
    <w:p w:rsidR="00334395" w:rsidRPr="002C1975" w:rsidRDefault="00334395" w:rsidP="00334395">
      <w:pPr>
        <w:jc w:val="both"/>
        <w:rPr>
          <w:rFonts w:eastAsia="Calibri"/>
          <w:b/>
          <w:i/>
          <w:color w:val="336600"/>
          <w:lang w:eastAsia="en-US"/>
        </w:rPr>
      </w:pPr>
      <w:r w:rsidRPr="002B4A35">
        <w:rPr>
          <w:rFonts w:eastAsia="Calibri"/>
          <w:color w:val="336600"/>
          <w:lang w:eastAsia="en-US"/>
        </w:rPr>
        <w:t xml:space="preserve"> </w:t>
      </w:r>
      <w:r w:rsidR="002B4A35">
        <w:rPr>
          <w:rFonts w:eastAsia="Calibri"/>
          <w:color w:val="336600"/>
          <w:lang w:eastAsia="en-US"/>
        </w:rPr>
        <w:tab/>
      </w:r>
      <w:r w:rsidRPr="002C1975">
        <w:rPr>
          <w:rFonts w:eastAsia="Calibri"/>
          <w:b/>
          <w:i/>
          <w:color w:val="336600"/>
          <w:lang w:eastAsia="en-US"/>
        </w:rPr>
        <w:t>РМО учителей иностранного языка в 2018 – 2019 уч. году работало по методической теме «Совершенствование предметно-методической подготовки учителя»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Для достижения данной цели решались следующие задачи:</w:t>
      </w:r>
    </w:p>
    <w:p w:rsidR="00334395" w:rsidRPr="00334395" w:rsidRDefault="00AA3892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>Повышение уровня профессионального мастерства учителей иностранных языков посредством участия в заседаниях РМО, семинарах, конкурсах различного уровня; публикаций, курсов повышения квалификации, групповых и индивидуальных консультаций</w:t>
      </w:r>
    </w:p>
    <w:p w:rsidR="00334395" w:rsidRPr="00334395" w:rsidRDefault="00AA3892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>Активное внедрение эффективных педагогических технологий в практику работы учителей иностранных языков</w:t>
      </w:r>
    </w:p>
    <w:p w:rsidR="00334395" w:rsidRPr="00334395" w:rsidRDefault="00AA3892" w:rsidP="0033439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334395" w:rsidRPr="00334395">
        <w:rPr>
          <w:rFonts w:eastAsia="Calibri"/>
          <w:lang w:eastAsia="en-US"/>
        </w:rPr>
        <w:t>Повышение качества и результативности работы педагогов с одарёнными учащимися.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Для реализации задач проводились мероприятия:</w:t>
      </w:r>
    </w:p>
    <w:p w:rsidR="00334395" w:rsidRPr="00334395" w:rsidRDefault="00334395" w:rsidP="00334395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1.</w:t>
      </w:r>
      <w:r w:rsidR="002B4A35">
        <w:rPr>
          <w:rFonts w:eastAsia="Calibri"/>
          <w:lang w:eastAsia="en-US"/>
        </w:rPr>
        <w:t xml:space="preserve"> Мастер-класс</w:t>
      </w:r>
      <w:r w:rsidRPr="00334395">
        <w:rPr>
          <w:rFonts w:eastAsia="Calibri"/>
          <w:lang w:eastAsia="en-US"/>
        </w:rPr>
        <w:t xml:space="preserve"> «Игровые технологии на уроках иностранного языка как средство для стимулирования мотивации и интереса детей при изучении иностранных языков»</w:t>
      </w:r>
    </w:p>
    <w:p w:rsidR="00334395" w:rsidRPr="00334395" w:rsidRDefault="00334395" w:rsidP="00334395">
      <w:pPr>
        <w:jc w:val="both"/>
        <w:rPr>
          <w:bCs/>
          <w:color w:val="000000"/>
        </w:rPr>
      </w:pPr>
      <w:r w:rsidRPr="00334395">
        <w:rPr>
          <w:rFonts w:eastAsia="Calibri"/>
          <w:lang w:eastAsia="en-US"/>
        </w:rPr>
        <w:t>2. «М</w:t>
      </w:r>
      <w:r w:rsidRPr="00334395">
        <w:rPr>
          <w:bCs/>
          <w:color w:val="000000"/>
        </w:rPr>
        <w:t>етодические приёмы системно-деятельностного подхода при обучении иностранному  языку в условиях реализации ФГОС ООО».</w:t>
      </w:r>
    </w:p>
    <w:p w:rsidR="00334395" w:rsidRPr="00334395" w:rsidRDefault="00334395" w:rsidP="00334395">
      <w:pPr>
        <w:jc w:val="both"/>
        <w:rPr>
          <w:bCs/>
          <w:color w:val="000000"/>
        </w:rPr>
      </w:pPr>
      <w:r w:rsidRPr="00334395">
        <w:rPr>
          <w:bCs/>
          <w:color w:val="000000"/>
        </w:rPr>
        <w:t>3. «О введении второго иностранного языка в 5 классах» ОУ Боготольского района с 01.09.2019 года.</w:t>
      </w:r>
    </w:p>
    <w:p w:rsidR="00334395" w:rsidRPr="00334395" w:rsidRDefault="00334395" w:rsidP="00334395">
      <w:pPr>
        <w:jc w:val="both"/>
        <w:rPr>
          <w:bCs/>
          <w:color w:val="000000"/>
        </w:rPr>
      </w:pPr>
    </w:p>
    <w:p w:rsidR="00334395" w:rsidRPr="002C1975" w:rsidRDefault="00334395" w:rsidP="00334395">
      <w:pPr>
        <w:jc w:val="both"/>
        <w:rPr>
          <w:b/>
          <w:bCs/>
          <w:i/>
          <w:color w:val="336600"/>
        </w:rPr>
      </w:pPr>
      <w:r w:rsidRPr="002C1975">
        <w:rPr>
          <w:b/>
          <w:bCs/>
          <w:i/>
          <w:color w:val="336600"/>
        </w:rPr>
        <w:t>Предметное объединение учителей русского языка и литературы работали над методической темой:</w:t>
      </w:r>
    </w:p>
    <w:p w:rsidR="00334395" w:rsidRPr="00334395" w:rsidRDefault="00334395" w:rsidP="007D69E1">
      <w:pPr>
        <w:ind w:firstLine="708"/>
        <w:jc w:val="both"/>
        <w:rPr>
          <w:color w:val="000000"/>
        </w:rPr>
      </w:pPr>
      <w:r w:rsidRPr="00334395">
        <w:rPr>
          <w:color w:val="000000"/>
        </w:rPr>
        <w:t>Совершенствование уровня педагогического мастерства и компетентности учителей в условиях реализации ФГОС, применение активных технологий, способствующих развитию творчества обучающихся. Для реализации поставленной темы были проведены:</w:t>
      </w:r>
    </w:p>
    <w:p w:rsidR="00334395" w:rsidRPr="00334395" w:rsidRDefault="00334395" w:rsidP="00334395">
      <w:pPr>
        <w:jc w:val="both"/>
        <w:rPr>
          <w:color w:val="000000"/>
        </w:rPr>
      </w:pPr>
      <w:r w:rsidRPr="00334395">
        <w:rPr>
          <w:color w:val="000000"/>
        </w:rPr>
        <w:t xml:space="preserve">1.Круглый стол «Технология продуктивного чтения как образовательная технология, повышающая функциональную грамотность </w:t>
      </w:r>
      <w:proofErr w:type="gramStart"/>
      <w:r w:rsidRPr="00334395">
        <w:rPr>
          <w:color w:val="000000"/>
        </w:rPr>
        <w:t>обучающихся</w:t>
      </w:r>
      <w:proofErr w:type="gramEnd"/>
      <w:r w:rsidRPr="00334395">
        <w:rPr>
          <w:color w:val="000000"/>
        </w:rPr>
        <w:t>».</w:t>
      </w:r>
    </w:p>
    <w:p w:rsidR="00334395" w:rsidRPr="00334395" w:rsidRDefault="00334395" w:rsidP="00334395">
      <w:pPr>
        <w:jc w:val="both"/>
        <w:rPr>
          <w:color w:val="000000"/>
        </w:rPr>
      </w:pPr>
      <w:r w:rsidRPr="00334395">
        <w:rPr>
          <w:color w:val="000000"/>
        </w:rPr>
        <w:t>2. Тимохина Г.Д. - учитель русского языка и литературы МКОУ Вагинской СОШ познакомила учителей  района с игровой образовательной сессией как средством формирования читательской грамотности младших школьников.</w:t>
      </w:r>
    </w:p>
    <w:p w:rsidR="00334395" w:rsidRDefault="00334395" w:rsidP="00334395">
      <w:pPr>
        <w:jc w:val="both"/>
        <w:rPr>
          <w:color w:val="000000"/>
        </w:rPr>
      </w:pPr>
      <w:r w:rsidRPr="00334395">
        <w:rPr>
          <w:color w:val="000000"/>
        </w:rPr>
        <w:t xml:space="preserve">3. Тимохина Т.В. и Тимохина Г.Д. стали участниками краевого фестиваля учителей русского языка и литературы в г. Красноярске. Галина Дмитриевна выступала с темой « Маршрутный лист «эврика» как средство развития творческого мышления обучающихся на уроках </w:t>
      </w:r>
      <w:r w:rsidRPr="00334395">
        <w:rPr>
          <w:color w:val="000000"/>
        </w:rPr>
        <w:lastRenderedPageBreak/>
        <w:t>литературы», Татьяна Валентиновна представила свой по теме «Маршрутный лист «Путь к слову» как средство развития творческого мышления обучающихся на уроках русского языка».</w:t>
      </w:r>
    </w:p>
    <w:p w:rsidR="007D69E1" w:rsidRPr="00334395" w:rsidRDefault="007D69E1" w:rsidP="00334395">
      <w:pPr>
        <w:jc w:val="both"/>
        <w:rPr>
          <w:color w:val="000000"/>
        </w:rPr>
      </w:pPr>
    </w:p>
    <w:p w:rsidR="00334395" w:rsidRPr="002C1975" w:rsidRDefault="00334395" w:rsidP="00334395">
      <w:pPr>
        <w:jc w:val="both"/>
        <w:rPr>
          <w:b/>
          <w:i/>
          <w:color w:val="000000"/>
        </w:rPr>
      </w:pPr>
      <w:r w:rsidRPr="002C1975">
        <w:rPr>
          <w:b/>
          <w:i/>
          <w:color w:val="336600"/>
        </w:rPr>
        <w:t>Районный методический Совет, в который входят зам. директоров по УВР в 2018 – 2019 уч. году работал по утвержденному плану по направлениям:</w:t>
      </w:r>
    </w:p>
    <w:p w:rsidR="00334395" w:rsidRPr="00334395" w:rsidRDefault="00334395" w:rsidP="00334395">
      <w:pPr>
        <w:numPr>
          <w:ilvl w:val="0"/>
          <w:numId w:val="7"/>
        </w:numPr>
        <w:jc w:val="both"/>
        <w:rPr>
          <w:color w:val="000000"/>
        </w:rPr>
      </w:pPr>
      <w:r w:rsidRPr="00334395">
        <w:rPr>
          <w:color w:val="000000"/>
        </w:rPr>
        <w:t>Выявление и распространение управленческого и педагогического опыта через проведение и участие в семинарах, «круглых столах».</w:t>
      </w:r>
    </w:p>
    <w:p w:rsidR="00334395" w:rsidRPr="00334395" w:rsidRDefault="00334395" w:rsidP="00334395">
      <w:pPr>
        <w:numPr>
          <w:ilvl w:val="0"/>
          <w:numId w:val="7"/>
        </w:numPr>
        <w:jc w:val="both"/>
        <w:rPr>
          <w:color w:val="000000"/>
        </w:rPr>
      </w:pPr>
      <w:r w:rsidRPr="00334395">
        <w:rPr>
          <w:color w:val="000000"/>
        </w:rPr>
        <w:t>Разработка положений муниципальных конкурсов, фестивалей профессионального мастерства педагогов.</w:t>
      </w:r>
    </w:p>
    <w:p w:rsidR="00334395" w:rsidRPr="00334395" w:rsidRDefault="00334395" w:rsidP="00334395">
      <w:pPr>
        <w:numPr>
          <w:ilvl w:val="0"/>
          <w:numId w:val="7"/>
        </w:numPr>
        <w:jc w:val="both"/>
        <w:rPr>
          <w:color w:val="000000"/>
        </w:rPr>
      </w:pPr>
      <w:r w:rsidRPr="00334395">
        <w:rPr>
          <w:color w:val="000000"/>
        </w:rPr>
        <w:t>Планирование  методической работы.</w:t>
      </w:r>
    </w:p>
    <w:p w:rsidR="00334395" w:rsidRPr="00334395" w:rsidRDefault="00334395" w:rsidP="00334395">
      <w:pPr>
        <w:numPr>
          <w:ilvl w:val="0"/>
          <w:numId w:val="7"/>
        </w:numPr>
        <w:jc w:val="both"/>
        <w:rPr>
          <w:color w:val="000000"/>
        </w:rPr>
      </w:pPr>
      <w:r w:rsidRPr="00334395">
        <w:rPr>
          <w:color w:val="000000"/>
        </w:rPr>
        <w:t xml:space="preserve"> Планирование повышения квалификации руководящих и педагогических работников на основе «корпоративного стандарта» педагога.</w:t>
      </w:r>
    </w:p>
    <w:p w:rsidR="00334395" w:rsidRPr="00334395" w:rsidRDefault="00334395" w:rsidP="00334395">
      <w:pPr>
        <w:numPr>
          <w:ilvl w:val="0"/>
          <w:numId w:val="7"/>
        </w:numPr>
        <w:jc w:val="both"/>
        <w:rPr>
          <w:color w:val="000000"/>
        </w:rPr>
      </w:pPr>
      <w:r w:rsidRPr="00334395">
        <w:rPr>
          <w:color w:val="000000"/>
        </w:rPr>
        <w:t xml:space="preserve">Посткурсовое сопровождение педагогов. </w:t>
      </w:r>
    </w:p>
    <w:p w:rsidR="00334395" w:rsidRPr="00334395" w:rsidRDefault="00334395" w:rsidP="00334395">
      <w:pPr>
        <w:numPr>
          <w:ilvl w:val="0"/>
          <w:numId w:val="7"/>
        </w:numPr>
        <w:jc w:val="both"/>
        <w:rPr>
          <w:color w:val="000000"/>
        </w:rPr>
      </w:pPr>
      <w:r w:rsidRPr="00334395">
        <w:rPr>
          <w:color w:val="000000"/>
        </w:rPr>
        <w:t>Планирование и реализация задач краевых проектов национального проекта «Образование».</w:t>
      </w:r>
    </w:p>
    <w:p w:rsidR="00334395" w:rsidRPr="00334395" w:rsidRDefault="00334395" w:rsidP="00334395">
      <w:pPr>
        <w:jc w:val="both"/>
        <w:rPr>
          <w:color w:val="000000"/>
        </w:rPr>
      </w:pPr>
    </w:p>
    <w:p w:rsidR="00334395" w:rsidRPr="00334395" w:rsidRDefault="00334395" w:rsidP="00334395">
      <w:pPr>
        <w:jc w:val="both"/>
        <w:rPr>
          <w:color w:val="000000"/>
        </w:rPr>
      </w:pPr>
      <w:r w:rsidRPr="007D69E1">
        <w:rPr>
          <w:color w:val="000000"/>
        </w:rPr>
        <w:t xml:space="preserve">1.На базе МБОУ Боготольской СОШ прошло методическое  мероприятие  «Методический день «Подходы к оцениванию в урочной и внеурочной деятельности». В нем принимали участие зам. директоров по УВР, руководители РМО, педагоги ОУ Боготольского района. </w:t>
      </w:r>
      <w:r w:rsidRPr="00334395">
        <w:rPr>
          <w:color w:val="000000"/>
        </w:rPr>
        <w:t>Управленцами и педагогами школы был представлен опыт образовательной практики по формирующему оцениванию в урочной и внеурочной д</w:t>
      </w:r>
      <w:r w:rsidR="007D69E1">
        <w:rPr>
          <w:color w:val="000000"/>
        </w:rPr>
        <w:t xml:space="preserve">еятельности. </w:t>
      </w:r>
    </w:p>
    <w:p w:rsidR="00334395" w:rsidRPr="00334395" w:rsidRDefault="00334395" w:rsidP="007D69E1">
      <w:pPr>
        <w:jc w:val="both"/>
        <w:rPr>
          <w:rFonts w:eastAsia="Calibri"/>
          <w:lang w:eastAsia="en-US"/>
        </w:rPr>
      </w:pPr>
      <w:r w:rsidRPr="007D69E1">
        <w:rPr>
          <w:color w:val="000000"/>
        </w:rPr>
        <w:t>2.</w:t>
      </w:r>
      <w:r w:rsidRPr="007D69E1">
        <w:rPr>
          <w:rFonts w:eastAsia="Calibri"/>
          <w:lang w:eastAsia="en-US"/>
        </w:rPr>
        <w:t>Разработческий семинар «Разработка и реализация планов мероприятий (дорожных карт) в ОУ по переходу на новые образовательные стандарты»</w:t>
      </w:r>
      <w:r w:rsidR="007D69E1">
        <w:rPr>
          <w:rFonts w:eastAsia="Calibri"/>
          <w:lang w:eastAsia="en-US"/>
        </w:rPr>
        <w:t>.</w:t>
      </w:r>
      <w:r w:rsidRPr="007D69E1">
        <w:rPr>
          <w:rFonts w:eastAsia="Calibri"/>
          <w:lang w:eastAsia="en-US"/>
        </w:rPr>
        <w:t xml:space="preserve"> </w:t>
      </w:r>
    </w:p>
    <w:p w:rsidR="00334395" w:rsidRPr="00334395" w:rsidRDefault="00334395" w:rsidP="007D69E1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>3</w:t>
      </w:r>
      <w:r w:rsidRPr="00334395">
        <w:rPr>
          <w:rFonts w:eastAsia="Calibri"/>
          <w:b/>
          <w:lang w:eastAsia="en-US"/>
        </w:rPr>
        <w:t xml:space="preserve">. </w:t>
      </w:r>
      <w:r w:rsidRPr="007D69E1">
        <w:rPr>
          <w:rFonts w:eastAsia="Calibri"/>
          <w:lang w:eastAsia="en-US"/>
        </w:rPr>
        <w:t>Разработческий семинар «Разработка мероприятий по управлению и контролем профессионального роста педагогов, обеспечивающих развитие кадрового потенциала системы образования Боготольского района</w:t>
      </w:r>
      <w:r w:rsidR="007D69E1">
        <w:rPr>
          <w:rFonts w:eastAsia="Calibri"/>
          <w:lang w:eastAsia="en-US"/>
        </w:rPr>
        <w:t>.</w:t>
      </w:r>
    </w:p>
    <w:p w:rsidR="00334395" w:rsidRPr="00334395" w:rsidRDefault="00334395" w:rsidP="007D69E1">
      <w:pPr>
        <w:jc w:val="both"/>
        <w:rPr>
          <w:rFonts w:eastAsia="Calibri"/>
          <w:lang w:eastAsia="en-US"/>
        </w:rPr>
      </w:pPr>
      <w:r w:rsidRPr="00334395">
        <w:rPr>
          <w:rFonts w:eastAsia="Calibri"/>
          <w:lang w:eastAsia="en-US"/>
        </w:rPr>
        <w:t xml:space="preserve">4. </w:t>
      </w:r>
      <w:r w:rsidRPr="007D69E1">
        <w:rPr>
          <w:rFonts w:eastAsia="Calibri"/>
          <w:lang w:eastAsia="en-US"/>
        </w:rPr>
        <w:t xml:space="preserve">Круглый стол «Как влияет повышение квалификации педагогических работников на результаты педагогической деятельности и образовательные результаты обучающихся». </w:t>
      </w:r>
    </w:p>
    <w:p w:rsidR="00334395" w:rsidRPr="00334395" w:rsidRDefault="00334395" w:rsidP="00334395">
      <w:pPr>
        <w:rPr>
          <w:color w:val="000000"/>
        </w:rPr>
      </w:pPr>
      <w:r w:rsidRPr="00334395">
        <w:rPr>
          <w:rFonts w:eastAsia="Calibri"/>
          <w:lang w:eastAsia="en-US"/>
        </w:rPr>
        <w:t>5.</w:t>
      </w:r>
      <w:r w:rsidRPr="007D69E1">
        <w:rPr>
          <w:rFonts w:eastAsia="Calibri"/>
          <w:lang w:eastAsia="en-US"/>
        </w:rPr>
        <w:t>Семинар «Реализация стратегических направлений развития краевой системы образования в условиях деятельности муниципальных методических служб».</w:t>
      </w:r>
      <w:r w:rsidRPr="00334395">
        <w:rPr>
          <w:rFonts w:eastAsia="Calibri"/>
          <w:lang w:eastAsia="en-US"/>
        </w:rPr>
        <w:t xml:space="preserve"> Участники семинара:</w:t>
      </w:r>
    </w:p>
    <w:p w:rsidR="00334395" w:rsidRPr="00334395" w:rsidRDefault="00334395" w:rsidP="007D69E1">
      <w:pPr>
        <w:jc w:val="both"/>
        <w:rPr>
          <w:color w:val="000000"/>
        </w:rPr>
      </w:pPr>
      <w:r w:rsidRPr="007D69E1">
        <w:rPr>
          <w:color w:val="000000"/>
        </w:rPr>
        <w:t>6.Семинар</w:t>
      </w:r>
      <w:proofErr w:type="gramStart"/>
      <w:r w:rsidRPr="007D69E1">
        <w:rPr>
          <w:color w:val="000000"/>
        </w:rPr>
        <w:t>«Н</w:t>
      </w:r>
      <w:proofErr w:type="gramEnd"/>
      <w:r w:rsidRPr="007D69E1">
        <w:rPr>
          <w:color w:val="000000"/>
        </w:rPr>
        <w:t xml:space="preserve">ациональный проект «Образование»: обеспечение реализации предметных концепций». </w:t>
      </w:r>
    </w:p>
    <w:p w:rsidR="00334395" w:rsidRPr="00334395" w:rsidRDefault="00334395" w:rsidP="00334395">
      <w:pPr>
        <w:rPr>
          <w:color w:val="000000"/>
        </w:rPr>
      </w:pPr>
      <w:r w:rsidRPr="007D69E1">
        <w:rPr>
          <w:color w:val="000000"/>
        </w:rPr>
        <w:t>7.Семинар «Проектирование дополнительного профессионального образования педагогов на основе оценки их профессиональных дефицитов».</w:t>
      </w:r>
      <w:r w:rsidRPr="00334395">
        <w:rPr>
          <w:b/>
          <w:color w:val="000000"/>
        </w:rPr>
        <w:t xml:space="preserve"> </w:t>
      </w:r>
    </w:p>
    <w:p w:rsidR="00334395" w:rsidRDefault="00334395" w:rsidP="00334395">
      <w:pPr>
        <w:rPr>
          <w:color w:val="000000"/>
        </w:rPr>
      </w:pPr>
      <w:r w:rsidRPr="007D69E1">
        <w:rPr>
          <w:color w:val="000000"/>
        </w:rPr>
        <w:t xml:space="preserve">8.Семинар «Что такое функциональная грамотность и как с ней работать в школе и муниципалитете (на примере читательской и финансовой грамотностей)». </w:t>
      </w:r>
    </w:p>
    <w:p w:rsidR="00611820" w:rsidRDefault="00611820" w:rsidP="00334395">
      <w:pPr>
        <w:rPr>
          <w:color w:val="000000"/>
        </w:rPr>
      </w:pPr>
    </w:p>
    <w:p w:rsidR="00611820" w:rsidRPr="00611820" w:rsidRDefault="00611820" w:rsidP="00611820">
      <w:pPr>
        <w:ind w:firstLine="708"/>
        <w:jc w:val="both"/>
        <w:rPr>
          <w:color w:val="000000"/>
        </w:rPr>
      </w:pPr>
      <w:r w:rsidRPr="00611820">
        <w:rPr>
          <w:b/>
          <w:i/>
          <w:color w:val="336600"/>
        </w:rPr>
        <w:t xml:space="preserve">С заместителями директоров по </w:t>
      </w:r>
      <w:r>
        <w:rPr>
          <w:b/>
          <w:i/>
          <w:color w:val="336600"/>
        </w:rPr>
        <w:t>воспитательной работе</w:t>
      </w:r>
      <w:r w:rsidRPr="00611820">
        <w:rPr>
          <w:b/>
          <w:i/>
          <w:color w:val="336600"/>
        </w:rPr>
        <w:t xml:space="preserve"> в рамках методического объединения</w:t>
      </w:r>
      <w:r w:rsidRPr="00611820">
        <w:rPr>
          <w:color w:val="000000"/>
        </w:rPr>
        <w:t xml:space="preserve"> было проведено 5 заседаний, на которых весь учебный год велась работа над формированием школьных укладов как основы для включенности учеников в образовательный процесс, формирования ценностных ориентиров, самоопределения и смыслообразования и эффективным межведомственным  взаимодействием учреждений образования, культуры, спорта, социальной сферы. В декабре на Педагогической конференции работников образовательных учреждений Боготольского района «Качественное образование через эффективные управленческие и педагогические практики» по направлению воспитательная работа от образовательных организаций было представлено 6 работ (что составило 20 % от общего количества подавших заявки на конференцию): </w:t>
      </w:r>
    </w:p>
    <w:p w:rsidR="00611820" w:rsidRPr="00611820" w:rsidRDefault="00611820" w:rsidP="00611820">
      <w:pPr>
        <w:numPr>
          <w:ilvl w:val="0"/>
          <w:numId w:val="8"/>
        </w:numPr>
        <w:jc w:val="both"/>
        <w:rPr>
          <w:color w:val="000000"/>
        </w:rPr>
      </w:pPr>
      <w:r w:rsidRPr="00611820">
        <w:rPr>
          <w:color w:val="000000"/>
        </w:rPr>
        <w:t>МКОУ Чайковская СОШ Фадеева Татьяна Владимировна «КТД как форма воспитательной деятельности в малокомплектной сельской школе». Выступление.</w:t>
      </w:r>
    </w:p>
    <w:p w:rsidR="00611820" w:rsidRPr="00611820" w:rsidRDefault="00611820" w:rsidP="00611820">
      <w:pPr>
        <w:numPr>
          <w:ilvl w:val="0"/>
          <w:numId w:val="8"/>
        </w:numPr>
        <w:jc w:val="both"/>
        <w:rPr>
          <w:color w:val="000000"/>
        </w:rPr>
      </w:pPr>
      <w:r w:rsidRPr="00611820">
        <w:rPr>
          <w:color w:val="000000"/>
        </w:rPr>
        <w:lastRenderedPageBreak/>
        <w:t>МБОУ Боготольская СОШ Квятковская Галина Андреевна Панова Ирина Геннадьевна «Бизнес – игра как одна из форм становления школьного уклада». Мастер – класс.</w:t>
      </w:r>
    </w:p>
    <w:p w:rsidR="00611820" w:rsidRPr="00611820" w:rsidRDefault="00611820" w:rsidP="00611820">
      <w:pPr>
        <w:numPr>
          <w:ilvl w:val="0"/>
          <w:numId w:val="8"/>
        </w:numPr>
        <w:jc w:val="both"/>
        <w:rPr>
          <w:color w:val="000000"/>
        </w:rPr>
      </w:pPr>
      <w:r w:rsidRPr="00611820">
        <w:rPr>
          <w:color w:val="000000"/>
        </w:rPr>
        <w:t>МКОУ Булатовская СОШ Филоненко Лилия Юрьевна «Поддержка семейного воспитания как условие успешной социализации подростка». Выступление.</w:t>
      </w:r>
    </w:p>
    <w:p w:rsidR="00611820" w:rsidRPr="00611820" w:rsidRDefault="00611820" w:rsidP="00611820">
      <w:pPr>
        <w:numPr>
          <w:ilvl w:val="0"/>
          <w:numId w:val="8"/>
        </w:numPr>
        <w:jc w:val="both"/>
        <w:rPr>
          <w:color w:val="000000"/>
        </w:rPr>
      </w:pPr>
      <w:r w:rsidRPr="00611820">
        <w:rPr>
          <w:color w:val="000000"/>
        </w:rPr>
        <w:t>МКОУ Вагинская СОШ Тимохина Галина Дмитриевна «Развитие направлений РДШ в МКОУ Вагинской СОШ». Выступление.</w:t>
      </w:r>
    </w:p>
    <w:p w:rsidR="00611820" w:rsidRPr="00611820" w:rsidRDefault="00611820" w:rsidP="00611820">
      <w:pPr>
        <w:numPr>
          <w:ilvl w:val="0"/>
          <w:numId w:val="8"/>
        </w:numPr>
        <w:jc w:val="both"/>
        <w:rPr>
          <w:color w:val="000000"/>
        </w:rPr>
      </w:pPr>
      <w:r w:rsidRPr="00611820">
        <w:rPr>
          <w:color w:val="000000"/>
        </w:rPr>
        <w:t>МКОУ Краснозаводская СОШ Титовец Татьяна Анатольевна «Реализация программы д</w:t>
      </w:r>
      <w:r w:rsidR="00F12EB6">
        <w:rPr>
          <w:color w:val="000000"/>
        </w:rPr>
        <w:t>уховно – нравственного развития</w:t>
      </w:r>
      <w:r w:rsidRPr="00611820">
        <w:rPr>
          <w:color w:val="000000"/>
        </w:rPr>
        <w:t xml:space="preserve">, воспитания и </w:t>
      </w:r>
      <w:proofErr w:type="gramStart"/>
      <w:r w:rsidRPr="00611820">
        <w:rPr>
          <w:color w:val="000000"/>
        </w:rPr>
        <w:t>социализации</w:t>
      </w:r>
      <w:proofErr w:type="gramEnd"/>
      <w:r w:rsidRPr="00611820">
        <w:rPr>
          <w:color w:val="000000"/>
        </w:rPr>
        <w:t xml:space="preserve"> обучающихся через внеурочную деятельность». Выступление.</w:t>
      </w:r>
    </w:p>
    <w:p w:rsidR="00611820" w:rsidRPr="00611820" w:rsidRDefault="00611820" w:rsidP="00611820">
      <w:pPr>
        <w:numPr>
          <w:ilvl w:val="0"/>
          <w:numId w:val="8"/>
        </w:numPr>
        <w:jc w:val="both"/>
        <w:rPr>
          <w:color w:val="000000"/>
        </w:rPr>
      </w:pPr>
      <w:r w:rsidRPr="00611820">
        <w:rPr>
          <w:color w:val="000000"/>
        </w:rPr>
        <w:t>МБОУ Большекосульская СОШ Кузьмина Надежда Васильевна, Шумихина Наталья Леонидовна «Развитие волонтерского движения в школе как фактор формирования активной гражданской позиции». Выступление.</w:t>
      </w:r>
    </w:p>
    <w:p w:rsidR="00611820" w:rsidRDefault="009F6500" w:rsidP="009F6500">
      <w:pPr>
        <w:ind w:firstLine="708"/>
        <w:jc w:val="both"/>
        <w:rPr>
          <w:color w:val="000000"/>
        </w:rPr>
      </w:pPr>
      <w:r>
        <w:rPr>
          <w:color w:val="000000"/>
        </w:rPr>
        <w:t>Пять</w:t>
      </w:r>
      <w:r w:rsidR="00611820" w:rsidRPr="00611820">
        <w:rPr>
          <w:color w:val="000000"/>
        </w:rPr>
        <w:t xml:space="preserve"> работ было отобрано для направления  в краевой Атлас образовательных практик (что составило 33,3% от рекомендованных на край практик). Из них 1 работа (Квятковская Галина Андреевна, Панова Ирина Геннадьевна) не прошли техническую экспертизу, неверно были указаны ссылки на сайт. Данную практику рекомендовали на сопровождение методистами КИПК.  Не прошли в Атлас образовательных практик работы Тимохиной Г.Д., Титовец Т.А., Кузьминой Н.В и Шумихиной Н.Л..  Практике Фадеевой Т.В. присвоен начальный уровень. Всем авторам даны заключения экспертов, а также рекомендации по доработке практик. </w:t>
      </w:r>
    </w:p>
    <w:p w:rsidR="00152FC3" w:rsidRPr="00611820" w:rsidRDefault="00152FC3" w:rsidP="009F6500">
      <w:pPr>
        <w:ind w:firstLine="708"/>
        <w:jc w:val="both"/>
        <w:rPr>
          <w:color w:val="000000"/>
        </w:rPr>
      </w:pPr>
    </w:p>
    <w:p w:rsidR="00152FC3" w:rsidRDefault="00611820" w:rsidP="00152FC3">
      <w:pPr>
        <w:ind w:firstLine="708"/>
        <w:jc w:val="both"/>
        <w:rPr>
          <w:color w:val="000000"/>
        </w:rPr>
      </w:pPr>
      <w:r w:rsidRPr="00152FC3">
        <w:rPr>
          <w:b/>
          <w:i/>
          <w:color w:val="336600"/>
        </w:rPr>
        <w:t>В рамках РМО ОБЖ</w:t>
      </w:r>
      <w:r w:rsidRPr="00152FC3">
        <w:rPr>
          <w:color w:val="336600"/>
        </w:rPr>
        <w:t xml:space="preserve"> </w:t>
      </w:r>
      <w:r w:rsidRPr="00611820">
        <w:rPr>
          <w:color w:val="000000"/>
        </w:rPr>
        <w:t>работа проводится по следующим направлениям:</w:t>
      </w:r>
      <w:r w:rsidRPr="00611820">
        <w:rPr>
          <w:color w:val="000000"/>
        </w:rPr>
        <w:br/>
        <w:t xml:space="preserve">1. Мероприятия по действиям в ЧС,  противопожарная безопасность. </w:t>
      </w:r>
    </w:p>
    <w:p w:rsidR="00611820" w:rsidRPr="00611820" w:rsidRDefault="00611820" w:rsidP="00152FC3">
      <w:pPr>
        <w:ind w:firstLine="708"/>
        <w:jc w:val="both"/>
        <w:rPr>
          <w:color w:val="000000"/>
        </w:rPr>
      </w:pPr>
      <w:r w:rsidRPr="00611820">
        <w:rPr>
          <w:color w:val="000000"/>
        </w:rPr>
        <w:t xml:space="preserve">В условиях современной социально-политической обстановки и угрозе террористических актов особо актуальной становится работа по действиям в ЧС и гражданской обороне. Работа по действиям в ЧС начинается с ознакомления учащихся на уроках ОБЖ и классных часах с планом эвакуации школы при пожаре и угрозе террористического акта. По плану школы проводится учебная эвакуация при пожаре.  Регулярно проводятся беседы по правилам поведения в зимних и летних условиях на водоемах, беседы о правилах обращения с пиротехническими устройствами на новогодних утренниках. 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В течение учебного года проводились следующие мероприятия во всех образовательных организациях района: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подготовка отчетов по пожарной безопасности;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проведение учебных тренировок по пожарной безопасности;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проведение тренировки по антитеррористической защищенности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 xml:space="preserve">- оформление стендов классных уголков по правилам пожарной безопасности; 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 xml:space="preserve">Было организовано межведомственное взаимодействие с пожарной частью г. Боготола, проводились экскурсии для </w:t>
      </w:r>
      <w:proofErr w:type="gramStart"/>
      <w:r w:rsidRPr="00611820">
        <w:rPr>
          <w:color w:val="000000"/>
        </w:rPr>
        <w:t>обучающихся</w:t>
      </w:r>
      <w:proofErr w:type="gramEnd"/>
      <w:r w:rsidRPr="00611820">
        <w:rPr>
          <w:color w:val="000000"/>
        </w:rPr>
        <w:t>. А также сотрудники пожарной части выезжали в школы.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2. Формирование здорового образа жизни. </w:t>
      </w:r>
    </w:p>
    <w:p w:rsidR="00611820" w:rsidRPr="00611820" w:rsidRDefault="00611820" w:rsidP="00152FC3">
      <w:pPr>
        <w:ind w:firstLine="708"/>
        <w:jc w:val="both"/>
        <w:rPr>
          <w:color w:val="000000"/>
        </w:rPr>
      </w:pPr>
      <w:proofErr w:type="gramStart"/>
      <w:r w:rsidRPr="00611820">
        <w:rPr>
          <w:color w:val="000000"/>
        </w:rPr>
        <w:t>Работа в этом направлении решает задачи духовно-нравственного воспитания обучающихся, формирования у них индивидуальной системы здорового образа жизни, сохранения и укрепления здоровья.</w:t>
      </w:r>
      <w:proofErr w:type="gramEnd"/>
      <w:r w:rsidRPr="00611820">
        <w:rPr>
          <w:color w:val="000000"/>
        </w:rPr>
        <w:t xml:space="preserve">  В данном направлении проводятся Дни здоровья, </w:t>
      </w:r>
      <w:proofErr w:type="spellStart"/>
      <w:r w:rsidRPr="00611820">
        <w:rPr>
          <w:color w:val="000000"/>
        </w:rPr>
        <w:t>физ</w:t>
      </w:r>
      <w:proofErr w:type="spellEnd"/>
      <w:r w:rsidRPr="00611820">
        <w:rPr>
          <w:color w:val="000000"/>
        </w:rPr>
        <w:t>-минутки, постоянная пропаганда здорового образа жизни с детьми и родителями на родительских собраниях и классных часах.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3. Патриотическое воспитание.</w:t>
      </w:r>
    </w:p>
    <w:p w:rsidR="00611820" w:rsidRPr="00611820" w:rsidRDefault="00611820" w:rsidP="00152FC3">
      <w:pPr>
        <w:ind w:firstLine="708"/>
        <w:jc w:val="both"/>
        <w:rPr>
          <w:color w:val="000000"/>
        </w:rPr>
      </w:pPr>
      <w:r w:rsidRPr="00611820">
        <w:rPr>
          <w:color w:val="000000"/>
        </w:rPr>
        <w:t>Используются следующие формы и методы работы: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проведение на базе МБОУ Боготольской СОШ районной военно-спортивной игры «Зарничка» для учащихся 3-6 классов;</w:t>
      </w:r>
    </w:p>
    <w:p w:rsidR="00611820" w:rsidRPr="00611820" w:rsidRDefault="00611820" w:rsidP="00152FC3">
      <w:pPr>
        <w:ind w:firstLine="708"/>
        <w:jc w:val="both"/>
        <w:rPr>
          <w:color w:val="000000"/>
        </w:rPr>
      </w:pPr>
      <w:r w:rsidRPr="00611820">
        <w:rPr>
          <w:color w:val="000000"/>
        </w:rPr>
        <w:lastRenderedPageBreak/>
        <w:t xml:space="preserve">Во время «Зарнички» всё было по-настоящему: ребята сдавали «рапорт», проходили минное  поле, проявляли меткость в </w:t>
      </w:r>
      <w:r w:rsidR="00152FC3">
        <w:rPr>
          <w:color w:val="000000"/>
        </w:rPr>
        <w:t>дартсе</w:t>
      </w:r>
      <w:r w:rsidRPr="00611820">
        <w:rPr>
          <w:color w:val="000000"/>
        </w:rPr>
        <w:t xml:space="preserve"> проводили неполную разборку и сборку учебного автомата АК-74, и самое главное прошли сложную военно-спортивную полосу препятствий, в конце которой нужно было попасть гранатой в макет танка.  Дети с большим азартом принимали участие в преодолении препятствий и остались довольны.</w:t>
      </w:r>
    </w:p>
    <w:tbl>
      <w:tblPr>
        <w:tblStyle w:val="a3"/>
        <w:tblW w:w="4891" w:type="pct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b/>
                <w:color w:val="000000"/>
              </w:rPr>
            </w:pPr>
            <w:r w:rsidRPr="00152FC3">
              <w:rPr>
                <w:b/>
                <w:color w:val="000000"/>
              </w:rPr>
              <w:t>Школы</w:t>
            </w:r>
          </w:p>
        </w:tc>
        <w:tc>
          <w:tcPr>
            <w:tcW w:w="2501" w:type="pct"/>
            <w:vAlign w:val="center"/>
          </w:tcPr>
          <w:p w:rsidR="00611820" w:rsidRPr="00152FC3" w:rsidRDefault="00611820" w:rsidP="00152FC3">
            <w:pPr>
              <w:jc w:val="center"/>
              <w:rPr>
                <w:b/>
                <w:color w:val="000000"/>
              </w:rPr>
            </w:pPr>
            <w:r w:rsidRPr="00152FC3">
              <w:rPr>
                <w:b/>
                <w:color w:val="000000"/>
              </w:rPr>
              <w:t>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Боготольская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1 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Вагинская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2 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Критовская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3 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Большекосульская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4 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Юрьевская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5 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Чайковская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6 место</w:t>
            </w:r>
          </w:p>
        </w:tc>
      </w:tr>
      <w:tr w:rsidR="00611820" w:rsidRPr="00611820" w:rsidTr="00152FC3">
        <w:tc>
          <w:tcPr>
            <w:tcW w:w="2499" w:type="pct"/>
            <w:vAlign w:val="center"/>
          </w:tcPr>
          <w:p w:rsidR="00611820" w:rsidRPr="00152FC3" w:rsidRDefault="00611820" w:rsidP="00152FC3">
            <w:pPr>
              <w:jc w:val="center"/>
              <w:rPr>
                <w:color w:val="000000"/>
              </w:rPr>
            </w:pPr>
            <w:r w:rsidRPr="00152FC3">
              <w:rPr>
                <w:color w:val="000000"/>
              </w:rPr>
              <w:t>Владимирская</w:t>
            </w:r>
          </w:p>
        </w:tc>
        <w:tc>
          <w:tcPr>
            <w:tcW w:w="2501" w:type="pct"/>
            <w:vAlign w:val="center"/>
          </w:tcPr>
          <w:p w:rsidR="00611820" w:rsidRPr="00611820" w:rsidRDefault="00611820" w:rsidP="00152FC3">
            <w:pPr>
              <w:jc w:val="center"/>
              <w:rPr>
                <w:color w:val="000000"/>
              </w:rPr>
            </w:pPr>
            <w:r w:rsidRPr="00611820">
              <w:rPr>
                <w:color w:val="000000"/>
              </w:rPr>
              <w:t>7 место</w:t>
            </w:r>
          </w:p>
        </w:tc>
      </w:tr>
    </w:tbl>
    <w:p w:rsidR="00611820" w:rsidRPr="00611820" w:rsidRDefault="00611820" w:rsidP="00152FC3">
      <w:pPr>
        <w:ind w:firstLine="708"/>
        <w:jc w:val="both"/>
        <w:rPr>
          <w:color w:val="000000"/>
        </w:rPr>
      </w:pPr>
      <w:r w:rsidRPr="00611820">
        <w:rPr>
          <w:color w:val="000000"/>
        </w:rPr>
        <w:t>Особо хочется отметить обучающихся, которые в личном первенстве этапа «неполной разборки и сборки АК-74» заняли призовые места – Дука Савелий – 1 место МБОУ Большекосульская СОШ, Никитин Никита – 2 место МБОУ Боготольская СОШ и Комков Артем – 3 место МБОУ Большекосульская СОШ.</w:t>
      </w:r>
    </w:p>
    <w:p w:rsidR="00611820" w:rsidRPr="00611820" w:rsidRDefault="005468F0" w:rsidP="005468F0">
      <w:pPr>
        <w:ind w:firstLine="708"/>
        <w:jc w:val="both"/>
        <w:rPr>
          <w:color w:val="000000"/>
        </w:rPr>
      </w:pPr>
      <w:r>
        <w:rPr>
          <w:color w:val="000000"/>
        </w:rPr>
        <w:t>У</w:t>
      </w:r>
      <w:r w:rsidR="00611820" w:rsidRPr="00611820">
        <w:rPr>
          <w:color w:val="000000"/>
        </w:rPr>
        <w:t>частие сборных команд школы в школьной и районной спортивной военно-патриотической игре «Победа», которая проходила на базе МБОУ Боготольской СОШ;</w:t>
      </w:r>
    </w:p>
    <w:p w:rsidR="00611820" w:rsidRPr="00611820" w:rsidRDefault="00611820" w:rsidP="00611820">
      <w:pPr>
        <w:jc w:val="both"/>
        <w:rPr>
          <w:color w:val="00000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7"/>
        <w:gridCol w:w="4927"/>
      </w:tblGrid>
      <w:tr w:rsidR="00611820" w:rsidRPr="00611820" w:rsidTr="00AE6159"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Школы</w:t>
            </w:r>
          </w:p>
        </w:tc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Место</w:t>
            </w:r>
          </w:p>
        </w:tc>
      </w:tr>
      <w:tr w:rsidR="00611820" w:rsidRPr="00611820" w:rsidTr="00AE6159"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Большекосульская СОШ</w:t>
            </w:r>
          </w:p>
        </w:tc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1 место</w:t>
            </w:r>
          </w:p>
        </w:tc>
      </w:tr>
      <w:tr w:rsidR="00611820" w:rsidRPr="00611820" w:rsidTr="00AE6159"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Боготольская СОШ</w:t>
            </w:r>
          </w:p>
        </w:tc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2 место</w:t>
            </w:r>
          </w:p>
        </w:tc>
      </w:tr>
      <w:tr w:rsidR="00611820" w:rsidRPr="00611820" w:rsidTr="00AE6159"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Вагинская СОШ</w:t>
            </w:r>
          </w:p>
        </w:tc>
        <w:tc>
          <w:tcPr>
            <w:tcW w:w="2500" w:type="pct"/>
            <w:vAlign w:val="center"/>
          </w:tcPr>
          <w:p w:rsidR="00611820" w:rsidRPr="00611820" w:rsidRDefault="00611820" w:rsidP="00611820">
            <w:pPr>
              <w:jc w:val="both"/>
              <w:rPr>
                <w:color w:val="000000"/>
              </w:rPr>
            </w:pPr>
            <w:r w:rsidRPr="00611820">
              <w:rPr>
                <w:color w:val="000000"/>
              </w:rPr>
              <w:t>3 место</w:t>
            </w:r>
          </w:p>
        </w:tc>
      </w:tr>
    </w:tbl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 xml:space="preserve">- «Вахта памяти», которая по сложившейся традиции ежегодно проводится в мае. В нее входит проведение классных часов, </w:t>
      </w:r>
      <w:r w:rsidR="005468F0">
        <w:rPr>
          <w:color w:val="000000"/>
        </w:rPr>
        <w:t>У</w:t>
      </w:r>
      <w:r w:rsidRPr="00611820">
        <w:rPr>
          <w:color w:val="000000"/>
        </w:rPr>
        <w:t xml:space="preserve">роки </w:t>
      </w:r>
      <w:r w:rsidR="005468F0">
        <w:rPr>
          <w:color w:val="000000"/>
        </w:rPr>
        <w:t>м</w:t>
      </w:r>
      <w:r w:rsidRPr="00611820">
        <w:rPr>
          <w:color w:val="000000"/>
        </w:rPr>
        <w:t>ужества, участие в митинге, уборка территории памятника Победы. Учащиеся готовят для ветеранов войны и тыла праздничные поздравления, оказывают необходимую посильную помощь;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Час общения «</w:t>
      </w:r>
      <w:r w:rsidR="005468F0">
        <w:rPr>
          <w:color w:val="000000"/>
        </w:rPr>
        <w:t>У</w:t>
      </w:r>
      <w:r w:rsidRPr="00611820">
        <w:rPr>
          <w:color w:val="000000"/>
        </w:rPr>
        <w:t xml:space="preserve">рок мужества». Вся проводимая работа сводится к воспитанию патриотизма у </w:t>
      </w:r>
      <w:r w:rsidR="005468F0">
        <w:rPr>
          <w:color w:val="000000"/>
        </w:rPr>
        <w:t>обучающихся</w:t>
      </w:r>
      <w:r w:rsidRPr="00611820">
        <w:rPr>
          <w:color w:val="000000"/>
        </w:rPr>
        <w:t>, привитию чувства взаимопомощи и взаимоподдержки, уважения к истории государства и ее традициям;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с 3</w:t>
      </w:r>
      <w:r w:rsidR="005468F0">
        <w:rPr>
          <w:color w:val="000000"/>
        </w:rPr>
        <w:t xml:space="preserve"> по </w:t>
      </w:r>
      <w:r w:rsidRPr="00611820">
        <w:rPr>
          <w:color w:val="000000"/>
        </w:rPr>
        <w:t xml:space="preserve">7 июня на базе МБОУ Боготольская СОШ прошли районные учебные сборы </w:t>
      </w:r>
      <w:r w:rsidR="005468F0">
        <w:rPr>
          <w:color w:val="000000"/>
        </w:rPr>
        <w:t>среди обучающихся 10-х классов</w:t>
      </w:r>
      <w:r w:rsidRPr="00611820">
        <w:rPr>
          <w:color w:val="000000"/>
        </w:rPr>
        <w:t xml:space="preserve">.  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4. Предупреждение дорожно-транспортного травматизма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 xml:space="preserve">        В сентябре традиционно проводятся классные часы по изучению правил дорожного движения, оформляются уголки по ПДД, на уроках ОБЖ проводятся беседы с учащимися по Правилам дорожного движения. В течение учебного года проводились следующие мероприятия:</w:t>
      </w:r>
    </w:p>
    <w:p w:rsidR="00611820" w:rsidRPr="00611820" w:rsidRDefault="00611820" w:rsidP="00611820">
      <w:pPr>
        <w:jc w:val="both"/>
        <w:rPr>
          <w:color w:val="000000"/>
        </w:rPr>
      </w:pPr>
      <w:r w:rsidRPr="00611820">
        <w:rPr>
          <w:color w:val="000000"/>
        </w:rPr>
        <w:t>- проведение районного соревнования ««Знатоки ПДД» и «Безопасное колесо»</w:t>
      </w:r>
      <w:r w:rsidR="005468F0">
        <w:rPr>
          <w:color w:val="000000"/>
        </w:rPr>
        <w:t>.</w:t>
      </w:r>
    </w:p>
    <w:p w:rsidR="007D69E1" w:rsidRDefault="007D69E1" w:rsidP="007D69E1">
      <w:pPr>
        <w:jc w:val="both"/>
        <w:rPr>
          <w:color w:val="000000"/>
        </w:rPr>
      </w:pPr>
    </w:p>
    <w:p w:rsidR="002C1975" w:rsidRPr="002C1975" w:rsidRDefault="002C1975" w:rsidP="00E201BE">
      <w:pPr>
        <w:widowControl w:val="0"/>
        <w:suppressAutoHyphens/>
        <w:ind w:firstLine="708"/>
        <w:jc w:val="both"/>
      </w:pPr>
      <w:r w:rsidRPr="002C1975">
        <w:rPr>
          <w:b/>
          <w:i/>
          <w:color w:val="336600"/>
        </w:rPr>
        <w:t>Работа РМО физической культуры</w:t>
      </w:r>
      <w:r w:rsidRPr="002C1975">
        <w:t xml:space="preserve"> направлена на укрепление здоровья путем вовлечения в регулярные занятия физической культурой и спортом. В этом году налажено межведомственное взаимодействие с отделом спорта </w:t>
      </w:r>
      <w:r w:rsidR="00E201BE">
        <w:t>а</w:t>
      </w:r>
      <w:r w:rsidRPr="002C1975">
        <w:t>дминистрации Боготольского района. И все спортивные мероприятия районного масштаба проводились с участием отдела спорта. Благодаря этому спортивные соревнования проводились не только на территории районных школ, но и было организовано взаимодействие с ДЮСШ г. Боготола, МБУСОК "Олимпиец", СК «Локомотив» г. Боготол.</w:t>
      </w:r>
    </w:p>
    <w:p w:rsidR="002C1975" w:rsidRDefault="002C1975" w:rsidP="00E201BE">
      <w:pPr>
        <w:widowControl w:val="0"/>
        <w:suppressAutoHyphens/>
        <w:ind w:firstLine="708"/>
        <w:jc w:val="both"/>
      </w:pPr>
      <w:r w:rsidRPr="002C1975">
        <w:t xml:space="preserve">Соревнования среди команд общеобразовательных организаций Боготольского района проводились в рамках «Школьной спортивной лиги» и «Президентских состязаний». </w:t>
      </w:r>
    </w:p>
    <w:p w:rsidR="00E201BE" w:rsidRDefault="00E201BE" w:rsidP="00E201BE">
      <w:pPr>
        <w:widowControl w:val="0"/>
        <w:suppressAutoHyphens/>
        <w:ind w:firstLine="708"/>
        <w:jc w:val="both"/>
      </w:pPr>
    </w:p>
    <w:p w:rsidR="00E201BE" w:rsidRDefault="00E201BE" w:rsidP="00E201BE">
      <w:pPr>
        <w:widowControl w:val="0"/>
        <w:suppressAutoHyphens/>
        <w:ind w:firstLine="708"/>
        <w:jc w:val="both"/>
      </w:pPr>
    </w:p>
    <w:p w:rsidR="00E201BE" w:rsidRDefault="00E201BE" w:rsidP="00E201BE">
      <w:pPr>
        <w:widowControl w:val="0"/>
        <w:suppressAutoHyphens/>
        <w:ind w:firstLine="708"/>
        <w:jc w:val="both"/>
      </w:pPr>
    </w:p>
    <w:p w:rsidR="00E201BE" w:rsidRDefault="00E201BE" w:rsidP="00E201BE">
      <w:pPr>
        <w:widowControl w:val="0"/>
        <w:suppressAutoHyphens/>
        <w:ind w:firstLine="708"/>
        <w:jc w:val="both"/>
      </w:pPr>
    </w:p>
    <w:p w:rsidR="00E201BE" w:rsidRPr="002C1975" w:rsidRDefault="00E201BE" w:rsidP="00E201BE">
      <w:pPr>
        <w:widowControl w:val="0"/>
        <w:suppressAutoHyphens/>
        <w:ind w:firstLine="708"/>
        <w:jc w:val="both"/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696"/>
        <w:gridCol w:w="2625"/>
        <w:gridCol w:w="1466"/>
        <w:gridCol w:w="3067"/>
      </w:tblGrid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E201BE">
            <w:pPr>
              <w:widowControl w:val="0"/>
              <w:suppressAutoHyphens/>
              <w:jc w:val="center"/>
              <w:rPr>
                <w:b/>
              </w:rPr>
            </w:pPr>
            <w:r w:rsidRPr="002C1975">
              <w:rPr>
                <w:b/>
              </w:rPr>
              <w:t>Школа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E201BE">
            <w:pPr>
              <w:widowControl w:val="0"/>
              <w:suppressAutoHyphens/>
              <w:jc w:val="center"/>
              <w:rPr>
                <w:b/>
              </w:rPr>
            </w:pPr>
            <w:r w:rsidRPr="002C1975">
              <w:rPr>
                <w:b/>
              </w:rPr>
              <w:t>Виды спорта, в которых приняли участие на муниципальном уровне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E201BE">
            <w:pPr>
              <w:widowControl w:val="0"/>
              <w:suppressAutoHyphens/>
              <w:jc w:val="center"/>
              <w:rPr>
                <w:b/>
              </w:rPr>
            </w:pPr>
            <w:r w:rsidRPr="002C1975">
              <w:rPr>
                <w:b/>
              </w:rPr>
              <w:t>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E201BE">
            <w:pPr>
              <w:widowControl w:val="0"/>
              <w:suppressAutoHyphens/>
              <w:jc w:val="center"/>
              <w:rPr>
                <w:b/>
              </w:rPr>
            </w:pPr>
            <w:r w:rsidRPr="002C1975">
              <w:rPr>
                <w:b/>
              </w:rPr>
              <w:t>Виды спорта, в которых приняли участие на краевом уровне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Вагинская 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Шашки, волейбол (юноши и девушки), мини-футбол, легкая атлетика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1 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Краснозаводская (малочисленная)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Шашки, волейбол (юноши), мини-футбол, легкая атлетика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1 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Волейбол (юноши) </w:t>
            </w:r>
            <w:r w:rsidRPr="002C1975">
              <w:rPr>
                <w:u w:val="single"/>
              </w:rPr>
              <w:t>2 место</w:t>
            </w:r>
          </w:p>
          <w:p w:rsidR="002C1975" w:rsidRPr="002C1975" w:rsidRDefault="002C1975" w:rsidP="002C1975">
            <w:pPr>
              <w:widowControl w:val="0"/>
              <w:suppressAutoHyphens/>
              <w:jc w:val="both"/>
              <w:rPr>
                <w:u w:val="single"/>
              </w:rPr>
            </w:pPr>
            <w:r w:rsidRPr="002C1975">
              <w:t xml:space="preserve">Легкая атлетика </w:t>
            </w:r>
            <w:r w:rsidRPr="002C1975">
              <w:rPr>
                <w:u w:val="single"/>
              </w:rPr>
              <w:t>2 место</w:t>
            </w:r>
          </w:p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Плавание </w:t>
            </w:r>
            <w:r w:rsidRPr="002C1975">
              <w:rPr>
                <w:u w:val="single"/>
              </w:rPr>
              <w:t>11 место</w:t>
            </w:r>
            <w:r w:rsidRPr="002C1975">
              <w:t xml:space="preserve"> (из 13)</w:t>
            </w:r>
          </w:p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rPr>
                <w:u w:val="single"/>
              </w:rPr>
              <w:t>1 место</w:t>
            </w:r>
            <w:r w:rsidRPr="002C1975">
              <w:t xml:space="preserve"> среди малокомплектных школ и </w:t>
            </w:r>
            <w:r w:rsidRPr="002C1975">
              <w:rPr>
                <w:u w:val="single"/>
              </w:rPr>
              <w:t>29 место</w:t>
            </w:r>
            <w:r w:rsidRPr="002C1975">
              <w:t xml:space="preserve"> в общем зачете среди 201 школы Красноярского края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Боготольская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Шашки, мини-футбол, легкая атлетика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2 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Владимировская (малочисленная)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Настольный теннис, шашки, мини-футбол, легкая атлетика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2 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Настольный теннис </w:t>
            </w:r>
            <w:r w:rsidRPr="002C1975">
              <w:rPr>
                <w:u w:val="single"/>
              </w:rPr>
              <w:t>9 место</w:t>
            </w:r>
            <w:r w:rsidRPr="002C1975">
              <w:t xml:space="preserve"> (из 14)</w:t>
            </w:r>
          </w:p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Шашки </w:t>
            </w:r>
            <w:r w:rsidRPr="002C1975">
              <w:rPr>
                <w:u w:val="single"/>
              </w:rPr>
              <w:t>21 место</w:t>
            </w:r>
            <w:r w:rsidRPr="002C1975">
              <w:t xml:space="preserve"> (из 36)</w:t>
            </w:r>
          </w:p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9 место среди 35 малокомплектных школ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Критовская 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Волейбол (юноши),</w:t>
            </w:r>
            <w:r w:rsidRPr="002C1975">
              <w:rPr>
                <w:sz w:val="20"/>
                <w:szCs w:val="20"/>
              </w:rPr>
              <w:t xml:space="preserve"> </w:t>
            </w:r>
            <w:r w:rsidRPr="002C1975">
              <w:t>мини-футбол, легкая атлетика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3 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Булатовская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Настольный теннис, шашки, мини-футбол, баскетбол (юноши)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3 место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Юрьевская 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Мини-футбол, легкая атлетика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-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Большекосульская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Легкая  атлетика 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-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Александровская (малочисленная)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Шашки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-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  <w:tr w:rsidR="002C1975" w:rsidRPr="002C1975" w:rsidTr="00E201BE">
        <w:tc>
          <w:tcPr>
            <w:tcW w:w="269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Чайковская (малочисленная)</w:t>
            </w:r>
          </w:p>
        </w:tc>
        <w:tc>
          <w:tcPr>
            <w:tcW w:w="2625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-</w:t>
            </w:r>
          </w:p>
        </w:tc>
        <w:tc>
          <w:tcPr>
            <w:tcW w:w="1466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>-</w:t>
            </w:r>
          </w:p>
        </w:tc>
        <w:tc>
          <w:tcPr>
            <w:tcW w:w="3067" w:type="dxa"/>
            <w:vAlign w:val="center"/>
          </w:tcPr>
          <w:p w:rsidR="002C1975" w:rsidRPr="002C1975" w:rsidRDefault="002C1975" w:rsidP="002C1975">
            <w:pPr>
              <w:widowControl w:val="0"/>
              <w:suppressAutoHyphens/>
              <w:jc w:val="both"/>
            </w:pPr>
            <w:r w:rsidRPr="002C1975">
              <w:t xml:space="preserve">Нет </w:t>
            </w:r>
          </w:p>
        </w:tc>
      </w:tr>
    </w:tbl>
    <w:p w:rsidR="002C1975" w:rsidRDefault="00E201BE" w:rsidP="00E201BE">
      <w:pPr>
        <w:widowControl w:val="0"/>
        <w:suppressAutoHyphens/>
        <w:ind w:firstLine="708"/>
        <w:jc w:val="both"/>
      </w:pPr>
      <w:r>
        <w:t>Две</w:t>
      </w:r>
      <w:r w:rsidR="002C1975" w:rsidRPr="002C1975">
        <w:t xml:space="preserve"> школы в этом году принимали участие в зональных и финальных соревнованиях, обе школы малочисленные</w:t>
      </w:r>
      <w:r>
        <w:t>.</w:t>
      </w:r>
      <w:r w:rsidR="002C1975" w:rsidRPr="002C1975">
        <w:t xml:space="preserve"> </w:t>
      </w:r>
      <w:r>
        <w:t>У</w:t>
      </w:r>
      <w:r w:rsidR="002C1975" w:rsidRPr="002C1975">
        <w:t>чителя физической культуры Гасьмаев М.Д. и Сушкевич С.В. готовят команды своих школ не только для участия в школьных и муниципальных соревнованиях, но и краевых.</w:t>
      </w:r>
    </w:p>
    <w:p w:rsidR="00E201BE" w:rsidRPr="002C1975" w:rsidRDefault="00E201BE" w:rsidP="00E201BE">
      <w:pPr>
        <w:widowControl w:val="0"/>
        <w:suppressAutoHyphens/>
        <w:ind w:firstLine="708"/>
        <w:jc w:val="both"/>
      </w:pPr>
    </w:p>
    <w:p w:rsidR="002C1975" w:rsidRPr="002C1975" w:rsidRDefault="002C1975" w:rsidP="00E201BE">
      <w:pPr>
        <w:widowControl w:val="0"/>
        <w:suppressAutoHyphens/>
        <w:ind w:firstLine="708"/>
        <w:jc w:val="both"/>
      </w:pPr>
      <w:r w:rsidRPr="002C1975">
        <w:t xml:space="preserve">Основным направлением работы </w:t>
      </w:r>
      <w:r w:rsidRPr="002C1975">
        <w:rPr>
          <w:b/>
          <w:i/>
          <w:color w:val="336600"/>
        </w:rPr>
        <w:t>РМО являлось повышение мастерства учителя предмета ОРКСЭ</w:t>
      </w:r>
      <w:r w:rsidRPr="002C1975">
        <w:rPr>
          <w:color w:val="336600"/>
        </w:rPr>
        <w:t xml:space="preserve"> </w:t>
      </w:r>
      <w:r w:rsidRPr="002C1975">
        <w:t>для осуществления качественного образо</w:t>
      </w:r>
      <w:r w:rsidR="00E201BE">
        <w:t>вания обучающихся в рамках ФГОС</w:t>
      </w:r>
      <w:r w:rsidRPr="002C1975">
        <w:t>.</w:t>
      </w:r>
    </w:p>
    <w:p w:rsidR="002C1975" w:rsidRPr="002C1975" w:rsidRDefault="002C1975" w:rsidP="00E201BE">
      <w:pPr>
        <w:widowControl w:val="0"/>
        <w:suppressAutoHyphens/>
        <w:ind w:firstLine="708"/>
        <w:jc w:val="both"/>
      </w:pPr>
      <w:r w:rsidRPr="002C1975">
        <w:t>В течение года методическим объединением  решались следующие задачи:</w:t>
      </w:r>
    </w:p>
    <w:p w:rsidR="002C1975" w:rsidRPr="002C1975" w:rsidRDefault="002C1975" w:rsidP="002C1975">
      <w:pPr>
        <w:widowControl w:val="0"/>
        <w:suppressAutoHyphens/>
        <w:ind w:firstLine="284"/>
        <w:jc w:val="both"/>
      </w:pPr>
      <w:r w:rsidRPr="002C1975">
        <w:t>-повышать профессиональные компетенции и уровень квалификации педагогов;</w:t>
      </w:r>
    </w:p>
    <w:p w:rsidR="002C1975" w:rsidRPr="002C1975" w:rsidRDefault="002C1975" w:rsidP="002C1975">
      <w:pPr>
        <w:widowControl w:val="0"/>
        <w:suppressAutoHyphens/>
        <w:ind w:firstLine="284"/>
        <w:jc w:val="both"/>
      </w:pPr>
      <w:r w:rsidRPr="002C1975">
        <w:t>-обобщать и распространять педагогический опыт учителей;</w:t>
      </w:r>
    </w:p>
    <w:p w:rsidR="002C1975" w:rsidRPr="002C1975" w:rsidRDefault="002C1975" w:rsidP="002C1975">
      <w:pPr>
        <w:widowControl w:val="0"/>
        <w:suppressAutoHyphens/>
        <w:ind w:firstLine="284"/>
        <w:jc w:val="both"/>
      </w:pPr>
      <w:r w:rsidRPr="002C1975">
        <w:t>-совершенствовать образовательный и воспитательный процесс в соответствии с требованиями ФГОС.</w:t>
      </w:r>
    </w:p>
    <w:p w:rsidR="002C1975" w:rsidRPr="002C1975" w:rsidRDefault="002C1975" w:rsidP="00E201BE">
      <w:pPr>
        <w:widowControl w:val="0"/>
        <w:suppressAutoHyphens/>
        <w:ind w:firstLine="708"/>
        <w:jc w:val="both"/>
      </w:pPr>
      <w:r w:rsidRPr="002C1975">
        <w:lastRenderedPageBreak/>
        <w:t>В  школах района предмет ОРКСЭ преподавался   в соответствии с авторской программой по предмету «Основы религиозных культур и светской этики», разработанной   А.Я.</w:t>
      </w:r>
      <w:r w:rsidR="00E201BE">
        <w:t xml:space="preserve"> </w:t>
      </w:r>
      <w:r w:rsidRPr="002C1975">
        <w:t>Данилюком по двум модулям: модуль «Основы светской этики» автор учебника Данилюк А.Я. и «Основы православной культуры» автор учебника Кураев А.В.</w:t>
      </w:r>
    </w:p>
    <w:p w:rsidR="002C1975" w:rsidRPr="002C1975" w:rsidRDefault="002C1975" w:rsidP="00E201BE">
      <w:pPr>
        <w:widowControl w:val="0"/>
        <w:suppressAutoHyphens/>
        <w:ind w:firstLine="708"/>
        <w:jc w:val="both"/>
      </w:pPr>
      <w:r w:rsidRPr="002C1975">
        <w:t>В декабре 2018 учитель предмета ОРКСЭ Чижова С.В. прошла курсовую подготовку по теме  "Преподавание предмета ОРКСЭ в условиях реализации требований ФГОС ".</w:t>
      </w:r>
    </w:p>
    <w:p w:rsidR="002C1975" w:rsidRPr="002C1975" w:rsidRDefault="002C1975" w:rsidP="002C1975">
      <w:pPr>
        <w:widowControl w:val="0"/>
        <w:suppressAutoHyphens/>
        <w:ind w:firstLine="284"/>
        <w:jc w:val="both"/>
      </w:pPr>
      <w:r w:rsidRPr="002C1975">
        <w:t xml:space="preserve">       В течение учебного года было проведено два заседания  РМО. На заседаниях РМО рассматривались вопросы изучения нормативных документов, знакомились с опытом работы лучших учителей края, новинками литературы. Обсуждались вопросы по темам</w:t>
      </w:r>
      <w:r w:rsidR="00E201BE">
        <w:t>:</w:t>
      </w:r>
      <w:r w:rsidRPr="002C1975">
        <w:t xml:space="preserve"> «Новые подходы в преподавании курса ОРКСЭ», «Проблемы формирования планируемых результатов в предметной области ОДНКНР с учетом преемственности с курсом ОРКСЭ как итога применения образовательных технологий».</w:t>
      </w:r>
    </w:p>
    <w:p w:rsidR="002C1975" w:rsidRPr="002C1975" w:rsidRDefault="002C1975" w:rsidP="002C1975">
      <w:pPr>
        <w:widowControl w:val="0"/>
        <w:suppressAutoHyphens/>
        <w:ind w:firstLine="284"/>
        <w:jc w:val="both"/>
      </w:pPr>
      <w:r w:rsidRPr="002C1975">
        <w:t xml:space="preserve">      Было решено найти место в учебном плане для реализации предметной области ОДНКНР во всех школах района, соблюдать преемственность изучаемых модулей курса ОРКСЭ и предметной области ОДНКНР.</w:t>
      </w:r>
    </w:p>
    <w:p w:rsidR="002C1975" w:rsidRPr="002C1975" w:rsidRDefault="002C1975" w:rsidP="00EB4372">
      <w:pPr>
        <w:widowControl w:val="0"/>
        <w:suppressAutoHyphens/>
        <w:ind w:firstLine="284"/>
        <w:jc w:val="both"/>
      </w:pPr>
      <w:r w:rsidRPr="002C1975">
        <w:t xml:space="preserve">    </w:t>
      </w:r>
      <w:proofErr w:type="gramStart"/>
      <w:r w:rsidR="00E201BE">
        <w:t>Обучающиеся</w:t>
      </w:r>
      <w:proofErr w:type="gramEnd"/>
      <w:r w:rsidR="00E201BE">
        <w:t xml:space="preserve"> </w:t>
      </w:r>
      <w:r w:rsidRPr="002C1975">
        <w:t>4 классов района приняли участие в предметных олимпиадах и творческих конкурсах для школьников, организуемых Православным Свято - Тихоновским гуманитарным университетом в 2018-2019 учебном году.</w:t>
      </w:r>
      <w:r w:rsidR="00EB4372">
        <w:t xml:space="preserve"> </w:t>
      </w:r>
      <w:r w:rsidRPr="002C1975">
        <w:t xml:space="preserve">Во всех школах района учителями, преподающими предмет ОРКСЭ, были проведены родительские собрания с целью выбора модуля для обучения четвероклассников в 2019-2020 учебном году. </w:t>
      </w:r>
    </w:p>
    <w:p w:rsidR="00157DE9" w:rsidRPr="00157DE9" w:rsidRDefault="00157DE9" w:rsidP="00157DE9">
      <w:pPr>
        <w:widowControl w:val="0"/>
        <w:suppressAutoHyphens/>
        <w:ind w:firstLine="708"/>
        <w:jc w:val="both"/>
      </w:pPr>
      <w:r w:rsidRPr="00157DE9">
        <w:t xml:space="preserve">В течение учебного года </w:t>
      </w:r>
      <w:r>
        <w:t>обучающиеся</w:t>
      </w:r>
      <w:r w:rsidRPr="00157DE9">
        <w:t xml:space="preserve"> Боготольского района приняли участие в школьных и муниципальных, региональных этапов олимпиады по православию и светской этике.</w:t>
      </w:r>
      <w:r>
        <w:t xml:space="preserve"> </w:t>
      </w:r>
      <w:r w:rsidRPr="00157DE9">
        <w:t>Олимпиада по светской этике (</w:t>
      </w:r>
      <w:r>
        <w:t xml:space="preserve">МКОУ </w:t>
      </w:r>
      <w:r w:rsidRPr="00157DE9">
        <w:t xml:space="preserve">Краснозаводская и </w:t>
      </w:r>
      <w:r>
        <w:t xml:space="preserve">МКОУ </w:t>
      </w:r>
      <w:r w:rsidRPr="00157DE9">
        <w:t>Владимировская СОШ</w:t>
      </w:r>
      <w:r>
        <w:t>).</w:t>
      </w:r>
      <w:r w:rsidRPr="00157DE9">
        <w:t xml:space="preserve"> К сожалению</w:t>
      </w:r>
      <w:r>
        <w:t>,</w:t>
      </w:r>
      <w:r w:rsidRPr="00157DE9">
        <w:t xml:space="preserve"> для проведения муниципального тура необходимо 3 школы</w:t>
      </w:r>
      <w:r>
        <w:t>-</w:t>
      </w:r>
      <w:r w:rsidRPr="00157DE9">
        <w:t>участника, у нас в этом учебном году зарегистрировалось только 2, поэтому муниципальный тур не состоялся.</w:t>
      </w:r>
    </w:p>
    <w:p w:rsidR="00157DE9" w:rsidRPr="00157DE9" w:rsidRDefault="00157DE9" w:rsidP="00EA2E26">
      <w:pPr>
        <w:ind w:firstLine="708"/>
        <w:jc w:val="both"/>
      </w:pPr>
      <w:r w:rsidRPr="00157DE9">
        <w:t>Олимпиада по основам православной культуры (</w:t>
      </w:r>
      <w:r w:rsidR="00EA2E26">
        <w:t xml:space="preserve">МБОУ </w:t>
      </w:r>
      <w:r w:rsidRPr="00157DE9">
        <w:t>Критовская</w:t>
      </w:r>
      <w:r w:rsidR="00EA2E26">
        <w:t xml:space="preserve"> СОШ</w:t>
      </w:r>
      <w:r w:rsidRPr="00157DE9">
        <w:t xml:space="preserve">, </w:t>
      </w:r>
      <w:r w:rsidR="00EA2E26">
        <w:t xml:space="preserve">МКОУ </w:t>
      </w:r>
      <w:r w:rsidRPr="00157DE9">
        <w:t>Александровская</w:t>
      </w:r>
      <w:r w:rsidR="00EA2E26">
        <w:t xml:space="preserve"> СОШ</w:t>
      </w:r>
      <w:r w:rsidRPr="00157DE9">
        <w:t xml:space="preserve">, </w:t>
      </w:r>
      <w:r w:rsidR="00EA2E26">
        <w:t xml:space="preserve">МБОУ </w:t>
      </w:r>
      <w:r w:rsidRPr="00157DE9">
        <w:t>Боготольская СОШ)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157DE9" w:rsidRPr="00157DE9" w:rsidTr="00AE6159">
        <w:tc>
          <w:tcPr>
            <w:tcW w:w="1250" w:type="pct"/>
          </w:tcPr>
          <w:p w:rsidR="00157DE9" w:rsidRPr="00157DE9" w:rsidRDefault="00157DE9" w:rsidP="00EA2E26">
            <w:pPr>
              <w:jc w:val="center"/>
              <w:rPr>
                <w:b/>
              </w:rPr>
            </w:pPr>
            <w:r w:rsidRPr="00157DE9">
              <w:rPr>
                <w:b/>
              </w:rPr>
              <w:t>Школа</w:t>
            </w:r>
          </w:p>
        </w:tc>
        <w:tc>
          <w:tcPr>
            <w:tcW w:w="1250" w:type="pct"/>
          </w:tcPr>
          <w:p w:rsidR="00157DE9" w:rsidRPr="00157DE9" w:rsidRDefault="00157DE9" w:rsidP="00EA2E26">
            <w:pPr>
              <w:jc w:val="center"/>
              <w:rPr>
                <w:b/>
              </w:rPr>
            </w:pPr>
            <w:r w:rsidRPr="00157DE9">
              <w:rPr>
                <w:b/>
              </w:rPr>
              <w:t>ФИ учащегося</w:t>
            </w:r>
          </w:p>
        </w:tc>
        <w:tc>
          <w:tcPr>
            <w:tcW w:w="1250" w:type="pct"/>
          </w:tcPr>
          <w:p w:rsidR="00157DE9" w:rsidRPr="00157DE9" w:rsidRDefault="00157DE9" w:rsidP="00EA2E26">
            <w:pPr>
              <w:jc w:val="center"/>
              <w:rPr>
                <w:b/>
              </w:rPr>
            </w:pPr>
            <w:r w:rsidRPr="00157DE9">
              <w:rPr>
                <w:b/>
              </w:rPr>
              <w:t>Количество баллов</w:t>
            </w:r>
          </w:p>
        </w:tc>
        <w:tc>
          <w:tcPr>
            <w:tcW w:w="1250" w:type="pct"/>
          </w:tcPr>
          <w:p w:rsidR="00157DE9" w:rsidRPr="00157DE9" w:rsidRDefault="00157DE9" w:rsidP="00EA2E26">
            <w:pPr>
              <w:jc w:val="center"/>
              <w:rPr>
                <w:b/>
              </w:rPr>
            </w:pPr>
            <w:r w:rsidRPr="00157DE9">
              <w:rPr>
                <w:b/>
              </w:rPr>
              <w:t>Результат</w:t>
            </w:r>
          </w:p>
        </w:tc>
      </w:tr>
      <w:tr w:rsidR="00157DE9" w:rsidRPr="00157DE9" w:rsidTr="00AE6159">
        <w:tc>
          <w:tcPr>
            <w:tcW w:w="1250" w:type="pct"/>
          </w:tcPr>
          <w:p w:rsidR="00157DE9" w:rsidRPr="00157DE9" w:rsidRDefault="00157DE9" w:rsidP="00EA2E26">
            <w:pPr>
              <w:jc w:val="center"/>
            </w:pPr>
            <w:r w:rsidRPr="00157DE9">
              <w:t>МБОУ Критовская СОШ</w:t>
            </w:r>
          </w:p>
        </w:tc>
        <w:tc>
          <w:tcPr>
            <w:tcW w:w="1250" w:type="pct"/>
          </w:tcPr>
          <w:p w:rsidR="00157DE9" w:rsidRPr="00157DE9" w:rsidRDefault="00157DE9" w:rsidP="00EA2E26">
            <w:pPr>
              <w:jc w:val="center"/>
            </w:pPr>
            <w:r w:rsidRPr="00157DE9">
              <w:t>Чиркова Дарья</w:t>
            </w:r>
          </w:p>
        </w:tc>
        <w:tc>
          <w:tcPr>
            <w:tcW w:w="1250" w:type="pct"/>
          </w:tcPr>
          <w:p w:rsidR="00157DE9" w:rsidRPr="00157DE9" w:rsidRDefault="00157DE9" w:rsidP="00EA2E26">
            <w:pPr>
              <w:jc w:val="center"/>
            </w:pPr>
            <w:r w:rsidRPr="00157DE9">
              <w:t>32</w:t>
            </w:r>
          </w:p>
        </w:tc>
        <w:tc>
          <w:tcPr>
            <w:tcW w:w="1250" w:type="pct"/>
          </w:tcPr>
          <w:p w:rsidR="00157DE9" w:rsidRPr="00157DE9" w:rsidRDefault="00157DE9" w:rsidP="00EA2E26">
            <w:pPr>
              <w:jc w:val="center"/>
            </w:pPr>
            <w:r w:rsidRPr="00157DE9">
              <w:t>Диплом 3 степени</w:t>
            </w:r>
          </w:p>
        </w:tc>
      </w:tr>
    </w:tbl>
    <w:p w:rsidR="00EA2E26" w:rsidRDefault="00EA2E26" w:rsidP="00157DE9">
      <w:pPr>
        <w:jc w:val="both"/>
      </w:pPr>
    </w:p>
    <w:p w:rsidR="00157DE9" w:rsidRPr="00157DE9" w:rsidRDefault="00157DE9" w:rsidP="00EA2E26">
      <w:pPr>
        <w:ind w:firstLine="708"/>
        <w:jc w:val="both"/>
      </w:pPr>
      <w:r w:rsidRPr="00157DE9">
        <w:rPr>
          <w:b/>
          <w:i/>
          <w:color w:val="336600"/>
        </w:rPr>
        <w:t>В рамках МО библиотекарей</w:t>
      </w:r>
      <w:r w:rsidRPr="00157DE9">
        <w:rPr>
          <w:color w:val="336600"/>
        </w:rPr>
        <w:t xml:space="preserve"> </w:t>
      </w:r>
      <w:r w:rsidRPr="00157DE9">
        <w:t>проводилось 2 заседания, на которых обсуждались нововведения по заказу учебников в 2019 году.</w:t>
      </w:r>
    </w:p>
    <w:p w:rsidR="00157DE9" w:rsidRPr="00157DE9" w:rsidRDefault="00157DE9" w:rsidP="00EA2E26">
      <w:pPr>
        <w:ind w:firstLine="708"/>
        <w:jc w:val="both"/>
      </w:pPr>
      <w:r w:rsidRPr="00157DE9">
        <w:rPr>
          <w:b/>
          <w:i/>
          <w:color w:val="336600"/>
        </w:rPr>
        <w:t>В рамках МО социальных педагогов</w:t>
      </w:r>
      <w:r w:rsidRPr="00157DE9">
        <w:rPr>
          <w:color w:val="336600"/>
        </w:rPr>
        <w:t xml:space="preserve"> </w:t>
      </w:r>
      <w:r w:rsidRPr="00157DE9">
        <w:t>проводилось совещание в октябре по теме «Профилактика самовольных уходов учащихся». В этом направлении организовано межведомственное взаимодействие с МБУ КЦСОН "Надежда", КДН</w:t>
      </w:r>
      <w:r w:rsidR="00EA2E26">
        <w:t xml:space="preserve"> </w:t>
      </w:r>
      <w:r w:rsidRPr="00157DE9">
        <w:t>и</w:t>
      </w:r>
      <w:r w:rsidR="00EA2E26">
        <w:t xml:space="preserve"> </w:t>
      </w:r>
      <w:r w:rsidRPr="00157DE9">
        <w:t>ЗП</w:t>
      </w:r>
      <w:r w:rsidR="00EA2E26">
        <w:t xml:space="preserve"> </w:t>
      </w:r>
      <w:r w:rsidRPr="00157DE9">
        <w:t xml:space="preserve"> Боготольского района, полицией.</w:t>
      </w:r>
    </w:p>
    <w:p w:rsidR="002C1975" w:rsidRDefault="002C1975" w:rsidP="007D69E1">
      <w:pPr>
        <w:jc w:val="both"/>
        <w:rPr>
          <w:color w:val="000000"/>
        </w:rPr>
      </w:pPr>
    </w:p>
    <w:p w:rsidR="002C1975" w:rsidRPr="00334395" w:rsidRDefault="002C1975" w:rsidP="007D69E1">
      <w:pPr>
        <w:jc w:val="both"/>
        <w:rPr>
          <w:color w:val="000000"/>
        </w:rPr>
      </w:pPr>
    </w:p>
    <w:p w:rsidR="00334395" w:rsidRPr="007D69E1" w:rsidRDefault="007D69E1" w:rsidP="007D69E1">
      <w:pPr>
        <w:jc w:val="both"/>
        <w:rPr>
          <w:color w:val="000000"/>
          <w:u w:val="single"/>
        </w:rPr>
      </w:pPr>
      <w:r w:rsidRPr="007D69E1">
        <w:rPr>
          <w:color w:val="000000"/>
          <w:u w:val="single"/>
        </w:rPr>
        <w:t>Задачи на 2019 – 2020 учебный</w:t>
      </w:r>
      <w:r w:rsidR="00334395" w:rsidRPr="007D69E1">
        <w:rPr>
          <w:color w:val="000000"/>
          <w:u w:val="single"/>
        </w:rPr>
        <w:t xml:space="preserve"> год:</w:t>
      </w:r>
    </w:p>
    <w:p w:rsidR="00334395" w:rsidRPr="00334395" w:rsidRDefault="00334395" w:rsidP="007D69E1">
      <w:pPr>
        <w:jc w:val="both"/>
        <w:rPr>
          <w:color w:val="000000"/>
        </w:rPr>
      </w:pPr>
      <w:r w:rsidRPr="00334395">
        <w:rPr>
          <w:color w:val="000000"/>
        </w:rPr>
        <w:t>1.Отсутствие единого подхода в работе всех районных методических объединений учителей предметников. При планировании методической работы на 2019 – 2020 уч. год обозначить единую методическую тему для всех предметных объединений.</w:t>
      </w:r>
    </w:p>
    <w:p w:rsidR="00334395" w:rsidRPr="00334395" w:rsidRDefault="00334395" w:rsidP="007D69E1">
      <w:pPr>
        <w:jc w:val="both"/>
        <w:rPr>
          <w:color w:val="000000"/>
        </w:rPr>
      </w:pPr>
      <w:r w:rsidRPr="00334395">
        <w:rPr>
          <w:color w:val="000000"/>
        </w:rPr>
        <w:t>2.Рекомендовать руководителям РМО учителей предметников проводить методическую работу в рамках РМО с использованием новых активных форм.</w:t>
      </w:r>
    </w:p>
    <w:p w:rsidR="00334395" w:rsidRPr="00334395" w:rsidRDefault="00334395" w:rsidP="007D69E1">
      <w:pPr>
        <w:jc w:val="both"/>
        <w:rPr>
          <w:color w:val="000000"/>
        </w:rPr>
      </w:pPr>
      <w:r w:rsidRPr="00334395">
        <w:rPr>
          <w:color w:val="000000"/>
        </w:rPr>
        <w:t>3. Проводить все районные совещания, семинары с зам. директоров по УВР с использованием новых активных форм методической работы.</w:t>
      </w:r>
    </w:p>
    <w:p w:rsidR="00334395" w:rsidRPr="00334395" w:rsidRDefault="00334395" w:rsidP="007D69E1">
      <w:pPr>
        <w:jc w:val="both"/>
        <w:rPr>
          <w:color w:val="000000"/>
        </w:rPr>
      </w:pPr>
      <w:r w:rsidRPr="00334395">
        <w:rPr>
          <w:color w:val="000000"/>
        </w:rPr>
        <w:t>4. Рекомендовать зам. директоров по УВР при планировании методической работы в ОУ внедрять  в методическую работу новые активные формы.</w:t>
      </w:r>
    </w:p>
    <w:p w:rsidR="00334395" w:rsidRPr="00334395" w:rsidRDefault="00334395" w:rsidP="007D69E1">
      <w:pPr>
        <w:jc w:val="both"/>
        <w:rPr>
          <w:color w:val="000000"/>
        </w:rPr>
      </w:pPr>
      <w:r w:rsidRPr="00334395">
        <w:rPr>
          <w:color w:val="000000"/>
        </w:rPr>
        <w:t>5.Организовать РМО воспитателей ДОУ.</w:t>
      </w:r>
    </w:p>
    <w:p w:rsidR="00334395" w:rsidRPr="00334395" w:rsidRDefault="00334395" w:rsidP="007D69E1">
      <w:pPr>
        <w:jc w:val="both"/>
        <w:rPr>
          <w:color w:val="000000"/>
        </w:rPr>
      </w:pPr>
      <w:r w:rsidRPr="00334395">
        <w:rPr>
          <w:color w:val="000000"/>
        </w:rPr>
        <w:lastRenderedPageBreak/>
        <w:t>6.Создать творческие группы по основным направлениям работы ОУ и ДОУ для сетевого взаимодействия педагогов.</w:t>
      </w:r>
    </w:p>
    <w:p w:rsidR="00334395" w:rsidRPr="00334395" w:rsidRDefault="00334395" w:rsidP="007D69E1">
      <w:pPr>
        <w:jc w:val="both"/>
        <w:rPr>
          <w:color w:val="000000"/>
        </w:rPr>
      </w:pPr>
    </w:p>
    <w:p w:rsidR="00F31639" w:rsidRPr="00334395" w:rsidRDefault="00F31639"/>
    <w:sectPr w:rsidR="00F31639" w:rsidRPr="00334395" w:rsidSect="0033439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E345A"/>
    <w:multiLevelType w:val="hybridMultilevel"/>
    <w:tmpl w:val="86025A9C"/>
    <w:lvl w:ilvl="0" w:tplc="A300A3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64F38"/>
    <w:multiLevelType w:val="hybridMultilevel"/>
    <w:tmpl w:val="CE8C6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76003"/>
    <w:multiLevelType w:val="hybridMultilevel"/>
    <w:tmpl w:val="B9DCD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D5DF0"/>
    <w:multiLevelType w:val="hybridMultilevel"/>
    <w:tmpl w:val="FD703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72E5B"/>
    <w:multiLevelType w:val="hybridMultilevel"/>
    <w:tmpl w:val="FBEAE242"/>
    <w:lvl w:ilvl="0" w:tplc="AF8649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679B7"/>
    <w:multiLevelType w:val="hybridMultilevel"/>
    <w:tmpl w:val="E45C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D080F"/>
    <w:multiLevelType w:val="hybridMultilevel"/>
    <w:tmpl w:val="1C62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B0983"/>
    <w:multiLevelType w:val="hybridMultilevel"/>
    <w:tmpl w:val="48507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5C"/>
    <w:rsid w:val="00007C2E"/>
    <w:rsid w:val="00152FC3"/>
    <w:rsid w:val="00157DE9"/>
    <w:rsid w:val="002B4A35"/>
    <w:rsid w:val="002C1975"/>
    <w:rsid w:val="00334395"/>
    <w:rsid w:val="00373850"/>
    <w:rsid w:val="003B2FAA"/>
    <w:rsid w:val="005468F0"/>
    <w:rsid w:val="00611820"/>
    <w:rsid w:val="006E5B94"/>
    <w:rsid w:val="007D69E1"/>
    <w:rsid w:val="0081712B"/>
    <w:rsid w:val="00872D58"/>
    <w:rsid w:val="00972ED7"/>
    <w:rsid w:val="009D70F0"/>
    <w:rsid w:val="009F6500"/>
    <w:rsid w:val="00AA3892"/>
    <w:rsid w:val="00AB4A5C"/>
    <w:rsid w:val="00E201BE"/>
    <w:rsid w:val="00EA2E26"/>
    <w:rsid w:val="00EB4372"/>
    <w:rsid w:val="00F12EB6"/>
    <w:rsid w:val="00F31639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2C1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C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2C1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C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4060</Words>
  <Characters>23145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24</cp:revision>
  <dcterms:created xsi:type="dcterms:W3CDTF">2019-08-02T07:37:00Z</dcterms:created>
  <dcterms:modified xsi:type="dcterms:W3CDTF">2019-08-08T09:26:00Z</dcterms:modified>
</cp:coreProperties>
</file>